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DA" w:rsidRDefault="00931F2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</w:t>
      </w:r>
      <w:r w:rsidR="00785135">
        <w:rPr>
          <w:rFonts w:ascii="Calibri" w:eastAsia="Calibri" w:hAnsi="Calibri" w:cs="Calibri"/>
        </w:rPr>
        <w:t>Základní škola a Mateřská škola Doudleby nad Orlicí</w:t>
      </w:r>
    </w:p>
    <w:p w:rsidR="002B0BDA" w:rsidRDefault="002B0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2B0BDA" w:rsidRDefault="0078513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>Školní vzdělávací program:</w:t>
      </w:r>
    </w:p>
    <w:p w:rsidR="002B0BDA" w:rsidRDefault="002B0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2B0BDA" w:rsidRDefault="002B0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2B0BDA" w:rsidRDefault="002B0BD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2B0BDA" w:rsidRDefault="002B0BD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2B0BDA" w:rsidRDefault="0078513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44"/>
          <w:u w:val="single"/>
        </w:rPr>
        <w:t>MINIMÁLNÍ  PREVENTIVNÍ</w:t>
      </w:r>
      <w:proofErr w:type="gramEnd"/>
      <w:r>
        <w:rPr>
          <w:rFonts w:ascii="Times New Roman" w:eastAsia="Times New Roman" w:hAnsi="Times New Roman" w:cs="Times New Roman"/>
          <w:b/>
          <w:sz w:val="44"/>
          <w:u w:val="single"/>
        </w:rPr>
        <w:t xml:space="preserve">  PROGRAM</w:t>
      </w:r>
    </w:p>
    <w:p w:rsidR="002B0BDA" w:rsidRDefault="002B0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2B0BDA" w:rsidRDefault="002B0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B0BDA" w:rsidRDefault="00785135">
      <w:pPr>
        <w:spacing w:after="0" w:line="240" w:lineRule="auto"/>
        <w:jc w:val="center"/>
        <w:rPr>
          <w:rFonts w:ascii="Comic Sans MS" w:eastAsia="Comic Sans MS" w:hAnsi="Comic Sans MS" w:cs="Comic Sans MS"/>
          <w:color w:val="000000"/>
          <w:sz w:val="28"/>
          <w:shd w:val="clear" w:color="auto" w:fill="FFFFFF"/>
        </w:rPr>
      </w:pPr>
      <w:r>
        <w:rPr>
          <w:rFonts w:ascii="Comic Sans MS" w:eastAsia="Comic Sans MS" w:hAnsi="Comic Sans MS" w:cs="Comic Sans MS"/>
          <w:color w:val="000000"/>
          <w:sz w:val="28"/>
          <w:shd w:val="clear" w:color="auto" w:fill="FFFFFF"/>
        </w:rPr>
        <w:t>„CÍLEM PRIMÁRNÍ PREVENCE JE ZVÝŠENÍ ODOLNOSTI DĚTÍ A MLÁDEŽE VŮČI SOCIÁLNĚ- NEŽÁDOUCÍM JEVŮM. PŘEDEVŠÍM VÉST DĚTI KE SPRÁVNÝM POSTOJŮM VŮČI ZÁTĚŽÍM A PROBLÉMŮM.“</w:t>
      </w:r>
    </w:p>
    <w:p w:rsidR="002B0BDA" w:rsidRDefault="002B0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2B0BDA" w:rsidRDefault="002B0BD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B0BDA" w:rsidRDefault="002B0BD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B0BDA" w:rsidRDefault="00BF0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  <w:proofErr w:type="gramStart"/>
      <w:r>
        <w:rPr>
          <w:rFonts w:ascii="Times New Roman" w:eastAsia="Times New Roman" w:hAnsi="Times New Roman" w:cs="Times New Roman"/>
          <w:sz w:val="40"/>
        </w:rPr>
        <w:t>ZÁŘÍ  2025</w:t>
      </w:r>
      <w:proofErr w:type="gramEnd"/>
    </w:p>
    <w:p w:rsidR="002B0BDA" w:rsidRDefault="002B0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2B0BDA" w:rsidRDefault="00785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proofErr w:type="gramStart"/>
      <w:r>
        <w:rPr>
          <w:rFonts w:ascii="Times New Roman" w:eastAsia="Times New Roman" w:hAnsi="Times New Roman" w:cs="Times New Roman"/>
          <w:sz w:val="32"/>
        </w:rPr>
        <w:t>ZPRACOVALA : Mgr.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Ivana Machačová</w:t>
      </w:r>
    </w:p>
    <w:p w:rsidR="002B0BDA" w:rsidRDefault="002B0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B0BDA" w:rsidRDefault="00BF0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proofErr w:type="gramStart"/>
      <w:r>
        <w:rPr>
          <w:rFonts w:ascii="Times New Roman" w:eastAsia="Times New Roman" w:hAnsi="Times New Roman" w:cs="Times New Roman"/>
          <w:sz w:val="32"/>
        </w:rPr>
        <w:t>SCHVÁLIL : Mgr.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Jan Roleček</w:t>
      </w:r>
      <w:r w:rsidR="00785135">
        <w:rPr>
          <w:rFonts w:ascii="Times New Roman" w:eastAsia="Times New Roman" w:hAnsi="Times New Roman" w:cs="Times New Roman"/>
          <w:sz w:val="32"/>
        </w:rPr>
        <w:t>, ředitel školy</w:t>
      </w:r>
    </w:p>
    <w:p w:rsidR="002B0BDA" w:rsidRDefault="002B0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object w:dxaOrig="3806" w:dyaOrig="3300">
          <v:rect id="rectole0000000000" o:spid="_x0000_i1025" style="width:190.5pt;height:165.75pt" o:ole="" o:preferrelative="t" stroked="f">
            <v:imagedata r:id="rId6" o:title=""/>
          </v:rect>
          <o:OLEObject Type="Embed" ProgID="StaticMetafile" ShapeID="rectole0000000000" DrawAspect="Content" ObjectID="_1820063236" r:id="rId7"/>
        </w:objec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</w:rPr>
      </w:pP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u w:val="single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u w:val="single"/>
        </w:rPr>
        <w:t xml:space="preserve">Obsah: 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</w:rPr>
      </w:pP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</w:rPr>
      </w:pPr>
    </w:p>
    <w:p w:rsidR="002B0BDA" w:rsidRDefault="00785135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Úvod:</w:t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  <w:t xml:space="preserve"> 3</w:t>
      </w:r>
    </w:p>
    <w:p w:rsidR="002B0BDA" w:rsidRDefault="00785135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1.1. Charakteristika školy</w:t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  <w:t xml:space="preserve"> 3</w:t>
      </w:r>
    </w:p>
    <w:p w:rsidR="002B0BDA" w:rsidRDefault="00785135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sz w:val="36"/>
        </w:rPr>
        <w:t>1.2. Podklady v legislativě</w:t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  <w:t xml:space="preserve"> 3</w:t>
      </w:r>
    </w:p>
    <w:p w:rsidR="002B0BDA" w:rsidRDefault="002B0BDA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2B0BDA" w:rsidRDefault="00785135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2. Vlastní MPP</w:t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  <w:t xml:space="preserve"> 4</w:t>
      </w:r>
    </w:p>
    <w:p w:rsidR="002B0BDA" w:rsidRDefault="00785135">
      <w:pPr>
        <w:numPr>
          <w:ilvl w:val="0"/>
          <w:numId w:val="1"/>
        </w:numPr>
        <w:tabs>
          <w:tab w:val="left" w:pos="862"/>
        </w:tabs>
        <w:spacing w:after="0" w:line="240" w:lineRule="auto"/>
        <w:ind w:left="862" w:hanging="720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Cíle našeho MPP</w:t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  <w:t xml:space="preserve"> 4</w:t>
      </w:r>
    </w:p>
    <w:p w:rsidR="002B0BDA" w:rsidRDefault="00785135">
      <w:pPr>
        <w:numPr>
          <w:ilvl w:val="0"/>
          <w:numId w:val="1"/>
        </w:numPr>
        <w:tabs>
          <w:tab w:val="left" w:pos="862"/>
        </w:tabs>
        <w:spacing w:after="0" w:line="240" w:lineRule="auto"/>
        <w:ind w:left="862" w:hanging="720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Metody práce</w:t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  <w:t xml:space="preserve"> 6</w:t>
      </w:r>
    </w:p>
    <w:p w:rsidR="002B0BDA" w:rsidRDefault="00785135">
      <w:pPr>
        <w:numPr>
          <w:ilvl w:val="0"/>
          <w:numId w:val="1"/>
        </w:numPr>
        <w:tabs>
          <w:tab w:val="left" w:pos="862"/>
        </w:tabs>
        <w:spacing w:after="0" w:line="240" w:lineRule="auto"/>
        <w:ind w:left="862" w:hanging="720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Zařazení MPP do jednotlivých předmětů</w:t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  <w:t xml:space="preserve"> 6</w:t>
      </w:r>
    </w:p>
    <w:p w:rsidR="002B0BDA" w:rsidRDefault="00785135">
      <w:pPr>
        <w:numPr>
          <w:ilvl w:val="0"/>
          <w:numId w:val="1"/>
        </w:numPr>
        <w:tabs>
          <w:tab w:val="left" w:pos="862"/>
        </w:tabs>
        <w:spacing w:after="0" w:line="240" w:lineRule="auto"/>
        <w:ind w:left="862" w:hanging="720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Školní a mimoškolní aktivity</w:t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  <w:t xml:space="preserve"> 9</w:t>
      </w:r>
    </w:p>
    <w:p w:rsidR="002B0BDA" w:rsidRDefault="00785135">
      <w:pPr>
        <w:numPr>
          <w:ilvl w:val="0"/>
          <w:numId w:val="1"/>
        </w:numPr>
        <w:tabs>
          <w:tab w:val="left" w:pos="862"/>
        </w:tabs>
        <w:spacing w:after="0" w:line="240" w:lineRule="auto"/>
        <w:ind w:left="862" w:hanging="720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Vzdělávání pedagogických pracovníků</w:t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  <w:t>11</w:t>
      </w:r>
    </w:p>
    <w:p w:rsidR="002B0BDA" w:rsidRDefault="00785135">
      <w:pPr>
        <w:numPr>
          <w:ilvl w:val="0"/>
          <w:numId w:val="1"/>
        </w:numPr>
        <w:tabs>
          <w:tab w:val="left" w:pos="862"/>
        </w:tabs>
        <w:spacing w:after="0" w:line="240" w:lineRule="auto"/>
        <w:ind w:left="862" w:hanging="720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Spolupráce s rodiči, místními spolky</w:t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  <w:t xml:space="preserve">11 </w:t>
      </w:r>
    </w:p>
    <w:p w:rsidR="002B0BDA" w:rsidRDefault="00785135">
      <w:pPr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a organizacemi</w:t>
      </w:r>
    </w:p>
    <w:p w:rsidR="002B0BDA" w:rsidRDefault="00785135">
      <w:pPr>
        <w:numPr>
          <w:ilvl w:val="0"/>
          <w:numId w:val="2"/>
        </w:numPr>
        <w:tabs>
          <w:tab w:val="left" w:pos="862"/>
        </w:tabs>
        <w:spacing w:after="0" w:line="240" w:lineRule="auto"/>
        <w:ind w:left="862" w:hanging="720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Spolupráce s odbornými institucemi</w:t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  <w:t>12</w:t>
      </w:r>
    </w:p>
    <w:p w:rsidR="002B0BDA" w:rsidRDefault="00785135" w:rsidP="00522808">
      <w:pPr>
        <w:tabs>
          <w:tab w:val="left" w:pos="8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  <w:r>
        <w:rPr>
          <w:rFonts w:ascii="Times New Roman" w:eastAsia="Times New Roman" w:hAnsi="Times New Roman" w:cs="Times New Roman"/>
          <w:sz w:val="36"/>
        </w:rPr>
        <w:tab/>
      </w:r>
    </w:p>
    <w:p w:rsidR="002B0BDA" w:rsidRDefault="00785135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3. Závěr</w:t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  <w:t>14</w:t>
      </w:r>
    </w:p>
    <w:p w:rsidR="002B0BDA" w:rsidRDefault="00785135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2B0BDA" w:rsidRDefault="002B0BDA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36"/>
        </w:rPr>
      </w:pPr>
    </w:p>
    <w:p w:rsidR="002B0BDA" w:rsidRDefault="002B0BDA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36"/>
        </w:rPr>
      </w:pPr>
    </w:p>
    <w:p w:rsidR="002B0BDA" w:rsidRDefault="002B0BDA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36"/>
        </w:rPr>
      </w:pPr>
    </w:p>
    <w:p w:rsidR="002B0BDA" w:rsidRDefault="002B0BDA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36"/>
        </w:rPr>
      </w:pPr>
    </w:p>
    <w:p w:rsidR="002B0BDA" w:rsidRDefault="002B0BDA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36"/>
        </w:rPr>
      </w:pPr>
    </w:p>
    <w:p w:rsidR="002B0BDA" w:rsidRDefault="002B0BDA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36"/>
        </w:rPr>
      </w:pPr>
    </w:p>
    <w:p w:rsidR="002B0BDA" w:rsidRDefault="002B0BDA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36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u w:val="single"/>
        </w:rPr>
        <w:lastRenderedPageBreak/>
        <w:t>1. Úvod:</w:t>
      </w:r>
    </w:p>
    <w:p w:rsidR="002B0BDA" w:rsidRDefault="002B0BDA">
      <w:pPr>
        <w:spacing w:after="0" w:line="240" w:lineRule="auto"/>
        <w:jc w:val="both"/>
        <w:rPr>
          <w:rFonts w:ascii="Tahoma" w:eastAsia="Tahoma" w:hAnsi="Tahoma" w:cs="Tahoma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Rizikové chování patří mezi způsoby chování společensky nepřijatelné, které v celé své šíři značně ohrožují především mládež v kritičtějším období – tj. v období puberty a dospívání, ale obecněji jsou rizikem, které negativně ovlivňuje základní hodnoty jedince, rodiny i celé společnosti.</w:t>
      </w: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Mezi tyto jevy patří: </w:t>
      </w:r>
    </w:p>
    <w:p w:rsidR="002B0BDA" w:rsidRDefault="00785135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užívání návykových látek (od zdánlivě nevinného kouření, přes alkoholické nápoje, drogy až po zneužívání léků)</w:t>
      </w:r>
    </w:p>
    <w:p w:rsidR="002B0BDA" w:rsidRDefault="00785135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šikana</w:t>
      </w:r>
    </w:p>
    <w:p w:rsidR="002B0BDA" w:rsidRDefault="00785135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závislost na virtuálních drogách (počítačové hry, televize a video)</w:t>
      </w:r>
    </w:p>
    <w:p w:rsidR="002B0BDA" w:rsidRDefault="00785135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patologické hráčství (</w:t>
      </w:r>
      <w:proofErr w:type="spellStart"/>
      <w:r>
        <w:rPr>
          <w:rFonts w:ascii="Times New Roman" w:eastAsia="Times New Roman" w:hAnsi="Times New Roman" w:cs="Times New Roman"/>
          <w:sz w:val="28"/>
        </w:rPr>
        <w:t>gambling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2B0BDA" w:rsidRDefault="00785135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vandalismus a jiné formy násilného chování</w:t>
      </w:r>
    </w:p>
    <w:p w:rsidR="002B0BDA" w:rsidRDefault="00785135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kriminalita a delikvence</w:t>
      </w:r>
    </w:p>
    <w:p w:rsidR="002B0BDA" w:rsidRDefault="00785135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intolerance, rasismus a xenofobie</w:t>
      </w: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 současné době se zdá, že nejenže počet těchto jevů narůstá, ale dostává se stále k nižším a nižším věkovým kategoriím. Je naprosto nezbytné, aby se společnost pokusila těmto jevům nejen bránit, ale co nejvíce zamezit. Významnou úlohu zde hraje široká a řádná informovanost veřejnosti, která nutně musí začít již od útlého věku dětí a mládeže. Nezastupitelné místo zde mají i základní školy. </w:t>
      </w:r>
    </w:p>
    <w:p w:rsidR="002B0BDA" w:rsidRDefault="002B0BDA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36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1.1. Charakteristika školy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Základní škola Doudleby nad Orlicí leží v podhůří Orlických hor v okrese Rychnov nad Kněžnou, který náleží Královéhradeckému kraji. 1. – 9</w:t>
      </w:r>
      <w:r w:rsidRPr="00C64940">
        <w:rPr>
          <w:rFonts w:ascii="Times New Roman" w:eastAsia="Times New Roman" w:hAnsi="Times New Roman" w:cs="Times New Roman"/>
          <w:sz w:val="28"/>
        </w:rPr>
        <w:t xml:space="preserve">. ročník </w:t>
      </w:r>
      <w:r w:rsidR="00C64940" w:rsidRPr="00C64940">
        <w:rPr>
          <w:rFonts w:ascii="Times New Roman" w:eastAsia="Times New Roman" w:hAnsi="Times New Roman" w:cs="Times New Roman"/>
          <w:sz w:val="28"/>
          <w:u w:val="single"/>
        </w:rPr>
        <w:t xml:space="preserve">218 </w:t>
      </w:r>
      <w:r w:rsidRPr="00FE4096">
        <w:rPr>
          <w:rFonts w:ascii="Times New Roman" w:eastAsia="Times New Roman" w:hAnsi="Times New Roman" w:cs="Times New Roman"/>
          <w:sz w:val="28"/>
        </w:rPr>
        <w:t>žáků.</w:t>
      </w:r>
      <w:r w:rsidR="00FE4096">
        <w:rPr>
          <w:rFonts w:ascii="Times New Roman" w:eastAsia="Times New Roman" w:hAnsi="Times New Roman" w:cs="Times New Roman"/>
          <w:sz w:val="28"/>
        </w:rPr>
        <w:t xml:space="preserve"> </w:t>
      </w:r>
      <w:r w:rsidR="008931F5" w:rsidRPr="00FE4096">
        <w:rPr>
          <w:rFonts w:ascii="Times New Roman" w:eastAsia="Times New Roman" w:hAnsi="Times New Roman" w:cs="Times New Roman"/>
          <w:sz w:val="28"/>
        </w:rPr>
        <w:t xml:space="preserve">Ve čtyřpatrové budově je </w:t>
      </w:r>
      <w:r w:rsidR="00C64940">
        <w:rPr>
          <w:rFonts w:ascii="Times New Roman" w:eastAsia="Times New Roman" w:hAnsi="Times New Roman" w:cs="Times New Roman"/>
          <w:sz w:val="28"/>
        </w:rPr>
        <w:t>12</w:t>
      </w:r>
      <w:r w:rsidRPr="00C64940">
        <w:rPr>
          <w:rFonts w:ascii="Times New Roman" w:eastAsia="Times New Roman" w:hAnsi="Times New Roman" w:cs="Times New Roman"/>
          <w:sz w:val="28"/>
        </w:rPr>
        <w:t xml:space="preserve"> tříd </w:t>
      </w:r>
      <w:r w:rsidRPr="00FE4096">
        <w:rPr>
          <w:rFonts w:ascii="Times New Roman" w:eastAsia="Times New Roman" w:hAnsi="Times New Roman" w:cs="Times New Roman"/>
          <w:sz w:val="28"/>
        </w:rPr>
        <w:t xml:space="preserve">pro </w:t>
      </w:r>
      <w:r w:rsidRPr="00813E9F">
        <w:rPr>
          <w:rFonts w:ascii="Times New Roman" w:eastAsia="Times New Roman" w:hAnsi="Times New Roman" w:cs="Times New Roman"/>
          <w:sz w:val="28"/>
        </w:rPr>
        <w:t>jednotlivé ročníky,</w:t>
      </w:r>
      <w:r w:rsidR="00813E9F">
        <w:rPr>
          <w:rFonts w:ascii="Times New Roman" w:eastAsia="Times New Roman" w:hAnsi="Times New Roman" w:cs="Times New Roman"/>
          <w:sz w:val="28"/>
        </w:rPr>
        <w:t xml:space="preserve"> </w:t>
      </w:r>
      <w:r w:rsidRPr="00813E9F">
        <w:rPr>
          <w:rFonts w:ascii="Times New Roman" w:eastAsia="Times New Roman" w:hAnsi="Times New Roman" w:cs="Times New Roman"/>
          <w:sz w:val="28"/>
        </w:rPr>
        <w:t xml:space="preserve">multimediální učebny, počítačová učebna, jazyková učebna. Tělocvična je plně využívána hodinami tělesné výchovy i mnohými </w:t>
      </w:r>
      <w:r>
        <w:rPr>
          <w:rFonts w:ascii="Times New Roman" w:eastAsia="Times New Roman" w:hAnsi="Times New Roman" w:cs="Times New Roman"/>
          <w:sz w:val="28"/>
        </w:rPr>
        <w:t xml:space="preserve">sportovními organizacemi. </w:t>
      </w:r>
    </w:p>
    <w:p w:rsidR="002B0BDA" w:rsidRDefault="002B0BDA">
      <w:pPr>
        <w:spacing w:after="0" w:line="240" w:lineRule="auto"/>
        <w:ind w:left="105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1.2. Podklady v legislativě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Minimálně preventivní program je zpracován na základě zákona č. 561/2004 Sb., Školského zákona a příslušných prováděcích předpisů (zejména vyhlášky č.48/2005 Sb., o základním vzdělávání a některých náležitostech plněn povinné školní docházky, č. 72/2005 Sb., o poskytování poradenských služeb ve školách a vyhlášky č. 73/2005 Sb., o vzdělávání dětí, žáků a studentů se speciálními vzdělávacími potřebami); zákona č. 359/1999 Sb., o sociálně-právní ochraně dětí, ve znění pozdějších přepisů; zákona č. 94/1963 Sb., o rodině ve znění pozdějších předpisů; zákona č. 379/2005 Sb., o opatřeních k ochraně před škodami způsobenými tabákovými výrobky, alkoholem a jinými návykovými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látkami; Listiny základních práv a svobod; Úmluvy o právech dítěte a dalších zákonných předpisů ČR. 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u w:val="single"/>
        </w:rPr>
      </w:pP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u w:val="single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u w:val="single"/>
        </w:rPr>
        <w:t>2. Vlastní MPP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</w:rPr>
      </w:pP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2.1. Cíle našeho MPP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Na naší škole vznikl</w:t>
      </w:r>
      <w:r w:rsidR="00116EDE">
        <w:rPr>
          <w:rFonts w:ascii="Times New Roman" w:eastAsia="Times New Roman" w:hAnsi="Times New Roman" w:cs="Times New Roman"/>
          <w:sz w:val="28"/>
        </w:rPr>
        <w:t>o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16EDE">
        <w:rPr>
          <w:rFonts w:ascii="Times New Roman" w:eastAsia="Times New Roman" w:hAnsi="Times New Roman" w:cs="Times New Roman"/>
          <w:sz w:val="28"/>
        </w:rPr>
        <w:t>školní poradenské pracoviště</w:t>
      </w:r>
      <w:r>
        <w:rPr>
          <w:rFonts w:ascii="Times New Roman" w:eastAsia="Times New Roman" w:hAnsi="Times New Roman" w:cs="Times New Roman"/>
          <w:sz w:val="28"/>
        </w:rPr>
        <w:t>. Jeho členy jsou</w:t>
      </w:r>
      <w:r w:rsidR="0058229C">
        <w:rPr>
          <w:rFonts w:ascii="Times New Roman" w:eastAsia="Times New Roman" w:hAnsi="Times New Roman" w:cs="Times New Roman"/>
          <w:sz w:val="28"/>
        </w:rPr>
        <w:t xml:space="preserve"> Jan </w:t>
      </w:r>
      <w:proofErr w:type="gramStart"/>
      <w:r w:rsidR="0058229C">
        <w:rPr>
          <w:rFonts w:ascii="Times New Roman" w:eastAsia="Times New Roman" w:hAnsi="Times New Roman" w:cs="Times New Roman"/>
          <w:sz w:val="28"/>
        </w:rPr>
        <w:t>Roleček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8"/>
        </w:rPr>
        <w:t>ředitel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školy, Ivana Machačová – školní metodik prevence,</w:t>
      </w:r>
      <w:r w:rsidR="0058229C">
        <w:rPr>
          <w:rFonts w:ascii="Times New Roman" w:eastAsia="Times New Roman" w:hAnsi="Times New Roman" w:cs="Times New Roman"/>
          <w:sz w:val="28"/>
        </w:rPr>
        <w:t xml:space="preserve"> František Klapal–</w:t>
      </w:r>
      <w:r w:rsidR="00116EDE">
        <w:rPr>
          <w:rFonts w:ascii="Times New Roman" w:eastAsia="Times New Roman" w:hAnsi="Times New Roman" w:cs="Times New Roman"/>
          <w:sz w:val="28"/>
        </w:rPr>
        <w:t xml:space="preserve">výchovný </w:t>
      </w:r>
      <w:r w:rsidR="0058229C">
        <w:rPr>
          <w:rFonts w:ascii="Times New Roman" w:eastAsia="Times New Roman" w:hAnsi="Times New Roman" w:cs="Times New Roman"/>
          <w:sz w:val="28"/>
        </w:rPr>
        <w:t>poradce, Ivana Potůčková –</w:t>
      </w:r>
      <w:r w:rsidR="00116EDE">
        <w:rPr>
          <w:rFonts w:ascii="Times New Roman" w:eastAsia="Times New Roman" w:hAnsi="Times New Roman" w:cs="Times New Roman"/>
          <w:sz w:val="28"/>
        </w:rPr>
        <w:t xml:space="preserve">školní  logopedický asistent, Kristýna </w:t>
      </w:r>
      <w:proofErr w:type="spellStart"/>
      <w:r w:rsidR="00116EDE">
        <w:rPr>
          <w:rFonts w:ascii="Times New Roman" w:eastAsia="Times New Roman" w:hAnsi="Times New Roman" w:cs="Times New Roman"/>
          <w:sz w:val="28"/>
        </w:rPr>
        <w:t>Rykrová</w:t>
      </w:r>
      <w:proofErr w:type="spellEnd"/>
      <w:r w:rsidR="00116EDE">
        <w:rPr>
          <w:rFonts w:ascii="Times New Roman" w:eastAsia="Times New Roman" w:hAnsi="Times New Roman" w:cs="Times New Roman"/>
          <w:sz w:val="28"/>
        </w:rPr>
        <w:t xml:space="preserve"> – speciální pedagog.</w:t>
      </w: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Cílem školy je i nadále primární prevence a posilování odolnosti dětí a mládeže vůči sociálně patologickým jevům. K tomu je zapotřebí soustavně a dlouhodobě zapojovat všechny pedagogické pracovníky i ostatní zaměstnance školy a ve zvýšené míře žáky zejména vyšších ročníků. Za základ považujeme informovanost žáků v hodinách jednotlivých výchovně-vzdělávacích předmětů</w:t>
      </w: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vycházejících z jednot</w:t>
      </w:r>
      <w:r w:rsidR="008931F5">
        <w:rPr>
          <w:rFonts w:ascii="Times New Roman" w:eastAsia="Times New Roman" w:hAnsi="Times New Roman" w:cs="Times New Roman"/>
          <w:sz w:val="28"/>
        </w:rPr>
        <w:t>livých témat zapracovaných do te</w:t>
      </w:r>
      <w:r>
        <w:rPr>
          <w:rFonts w:ascii="Times New Roman" w:eastAsia="Times New Roman" w:hAnsi="Times New Roman" w:cs="Times New Roman"/>
          <w:sz w:val="28"/>
        </w:rPr>
        <w:t>matických plánů. Důraz je položen na práci všech třídních učitelů, kteří mohou výraznou měrou ovlivňovat své žáky, jejich postoj, chování ke školnímu majetku, toleranci, spolupráci a vzájemné úctě, to vše na neformální bázi při komunikaci se žáky. Jsme si vědomi, že významnými pomocníky v plnění našich cílů jsou samotní žáci. Budeme se snažit vést žáky k vhodnému využívání volného času. Žáci mají k dispozici nástěnku, kde najdou potřebné informace.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Za priority naše škola považuje ve všech devíti ročnících:</w:t>
      </w:r>
    </w:p>
    <w:p w:rsidR="002B0BDA" w:rsidRDefault="00785135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zabránit záškoláctví</w:t>
      </w:r>
    </w:p>
    <w:p w:rsidR="002B0BDA" w:rsidRDefault="00785135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418" w:hanging="33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důslednou kontrolou žáků a dodržováním pravidel pro způsob omlouvání daných školním řádem</w:t>
      </w:r>
    </w:p>
    <w:p w:rsidR="002B0BDA" w:rsidRDefault="00785135">
      <w:pPr>
        <w:numPr>
          <w:ilvl w:val="0"/>
          <w:numId w:val="4"/>
        </w:numPr>
        <w:tabs>
          <w:tab w:val="left" w:pos="1440"/>
          <w:tab w:val="left" w:pos="1134"/>
        </w:tabs>
        <w:spacing w:after="0" w:line="240" w:lineRule="auto"/>
        <w:ind w:left="993" w:firstLine="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užší spoluprací s rodinou</w:t>
      </w:r>
    </w:p>
    <w:p w:rsidR="002B0BDA" w:rsidRDefault="00785135">
      <w:pPr>
        <w:numPr>
          <w:ilvl w:val="0"/>
          <w:numId w:val="4"/>
        </w:numPr>
        <w:tabs>
          <w:tab w:val="left" w:pos="1440"/>
          <w:tab w:val="left" w:pos="1134"/>
        </w:tabs>
        <w:spacing w:after="0" w:line="240" w:lineRule="auto"/>
        <w:ind w:left="993" w:firstLine="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ve spolupráci s dětskými lékaři</w:t>
      </w:r>
    </w:p>
    <w:p w:rsidR="002B0BDA" w:rsidRDefault="00785135">
      <w:pPr>
        <w:numPr>
          <w:ilvl w:val="0"/>
          <w:numId w:val="4"/>
        </w:numPr>
        <w:tabs>
          <w:tab w:val="left" w:pos="1440"/>
          <w:tab w:val="left" w:pos="1134"/>
        </w:tabs>
        <w:spacing w:after="0" w:line="240" w:lineRule="auto"/>
        <w:ind w:left="993" w:firstLine="8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spoluprací se sociálním odborem MÚ v Kostelci n. O.</w:t>
      </w:r>
    </w:p>
    <w:p w:rsidR="002B0BDA" w:rsidRDefault="00785135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prevence kouření a požívání omamných látek a drog</w:t>
      </w:r>
    </w:p>
    <w:p w:rsidR="002B0BDA" w:rsidRDefault="00785135">
      <w:pPr>
        <w:numPr>
          <w:ilvl w:val="0"/>
          <w:numId w:val="4"/>
        </w:numPr>
        <w:tabs>
          <w:tab w:val="left" w:pos="1068"/>
          <w:tab w:val="left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soustavným a opakovaným poukazováním na skryté nebezpečí, které s sebou přinášejí (v hodinách, nástěnky)</w:t>
      </w:r>
    </w:p>
    <w:p w:rsidR="002B0BDA" w:rsidRDefault="00785135">
      <w:pPr>
        <w:numPr>
          <w:ilvl w:val="0"/>
          <w:numId w:val="4"/>
        </w:numPr>
        <w:tabs>
          <w:tab w:val="left" w:pos="106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besedy a vzdělávací akce</w:t>
      </w:r>
    </w:p>
    <w:p w:rsidR="002B0BDA" w:rsidRDefault="00785135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udržet a upevňovat přátelské vztahy mezi žáky, bez projevů rasismu a xenofobie, zamezovat šikaně</w:t>
      </w:r>
    </w:p>
    <w:p w:rsidR="002B0BDA" w:rsidRDefault="00785135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práce s problematickými jedinci, skupinou žáků či celými třídními kolektivy</w:t>
      </w:r>
    </w:p>
    <w:p w:rsidR="002B0BDA" w:rsidRDefault="00785135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spolupráce s Pedagogicko-psychologickou poradnou v Rychnově nad Kněžnou</w:t>
      </w:r>
    </w:p>
    <w:p w:rsidR="002B0BDA" w:rsidRDefault="00785135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vychovávat žáky k tomu, aby si vážili svého i majetku ostatních a zabránit tak ničení soukromých a školních věcí</w:t>
      </w:r>
    </w:p>
    <w:p w:rsidR="002B0BDA" w:rsidRDefault="00785135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 letošním školním roce pedagogická </w:t>
      </w:r>
    </w:p>
    <w:p w:rsidR="002B0BDA" w:rsidRPr="003B06B9" w:rsidRDefault="00785135">
      <w:pPr>
        <w:tabs>
          <w:tab w:val="left" w:pos="360"/>
        </w:tabs>
        <w:spacing w:after="0" w:line="240" w:lineRule="auto"/>
        <w:jc w:val="both"/>
        <w:rPr>
          <w:rFonts w:ascii="Calibri" w:eastAsia="Calibri" w:hAnsi="Calibri" w:cs="Calibri"/>
          <w:sz w:val="28"/>
        </w:rPr>
      </w:pPr>
      <w:r w:rsidRPr="003B06B9">
        <w:rPr>
          <w:rFonts w:ascii="Calibri" w:eastAsia="Calibri" w:hAnsi="Calibri" w:cs="Calibri"/>
          <w:sz w:val="28"/>
        </w:rPr>
        <w:t>Ž</w:t>
      </w:r>
      <w:r w:rsidRPr="003B06B9">
        <w:rPr>
          <w:rFonts w:ascii="Roboto" w:eastAsia="Roboto" w:hAnsi="Roboto" w:cs="Roboto"/>
          <w:sz w:val="28"/>
        </w:rPr>
        <w:t xml:space="preserve">ák vstupuje do areálu </w:t>
      </w:r>
      <w:r w:rsidRPr="003B06B9">
        <w:rPr>
          <w:rFonts w:ascii="Calibri" w:eastAsia="Calibri" w:hAnsi="Calibri" w:cs="Calibri"/>
          <w:sz w:val="28"/>
        </w:rPr>
        <w:t>školy s vypnut</w:t>
      </w:r>
      <w:r w:rsidRPr="003B06B9">
        <w:rPr>
          <w:rFonts w:ascii="Roboto" w:eastAsia="Roboto" w:hAnsi="Roboto" w:cs="Roboto"/>
          <w:sz w:val="28"/>
        </w:rPr>
        <w:t>ým mobilním telefonem a jiným ICT za</w:t>
      </w:r>
      <w:r w:rsidRPr="003B06B9">
        <w:rPr>
          <w:rFonts w:ascii="Calibri" w:eastAsia="Calibri" w:hAnsi="Calibri" w:cs="Calibri"/>
          <w:sz w:val="28"/>
        </w:rPr>
        <w:t>ř</w:t>
      </w:r>
      <w:r w:rsidRPr="003B06B9">
        <w:rPr>
          <w:rFonts w:ascii="Roboto" w:eastAsia="Roboto" w:hAnsi="Roboto" w:cs="Roboto"/>
          <w:sz w:val="28"/>
        </w:rPr>
        <w:t>ízením a nepou</w:t>
      </w:r>
      <w:r w:rsidRPr="003B06B9">
        <w:rPr>
          <w:rFonts w:ascii="Calibri" w:eastAsia="Calibri" w:hAnsi="Calibri" w:cs="Calibri"/>
          <w:sz w:val="28"/>
        </w:rPr>
        <w:t>ž</w:t>
      </w:r>
      <w:r w:rsidRPr="003B06B9">
        <w:rPr>
          <w:rFonts w:ascii="Roboto" w:eastAsia="Roboto" w:hAnsi="Roboto" w:cs="Roboto"/>
          <w:sz w:val="28"/>
        </w:rPr>
        <w:t>ívá je p</w:t>
      </w:r>
      <w:r w:rsidRPr="003B06B9">
        <w:rPr>
          <w:rFonts w:ascii="Calibri" w:eastAsia="Calibri" w:hAnsi="Calibri" w:cs="Calibri"/>
          <w:sz w:val="28"/>
        </w:rPr>
        <w:t>ři vyučovac</w:t>
      </w:r>
      <w:r w:rsidRPr="003B06B9">
        <w:rPr>
          <w:rFonts w:ascii="Roboto" w:eastAsia="Roboto" w:hAnsi="Roboto" w:cs="Roboto"/>
          <w:sz w:val="28"/>
        </w:rPr>
        <w:t>ích hodinách, o p</w:t>
      </w:r>
      <w:r w:rsidRPr="003B06B9">
        <w:rPr>
          <w:rFonts w:ascii="Calibri" w:eastAsia="Calibri" w:hAnsi="Calibri" w:cs="Calibri"/>
          <w:sz w:val="28"/>
        </w:rPr>
        <w:t>řest</w:t>
      </w:r>
      <w:r w:rsidRPr="003B06B9">
        <w:rPr>
          <w:rFonts w:ascii="Roboto" w:eastAsia="Roboto" w:hAnsi="Roboto" w:cs="Roboto"/>
          <w:sz w:val="28"/>
        </w:rPr>
        <w:t xml:space="preserve">ávkách, ve </w:t>
      </w:r>
      <w:r w:rsidRPr="003B06B9">
        <w:rPr>
          <w:rFonts w:ascii="Calibri" w:eastAsia="Calibri" w:hAnsi="Calibri" w:cs="Calibri"/>
          <w:sz w:val="28"/>
        </w:rPr>
        <w:t>školn</w:t>
      </w:r>
      <w:r w:rsidRPr="003B06B9">
        <w:rPr>
          <w:rFonts w:ascii="Roboto" w:eastAsia="Roboto" w:hAnsi="Roboto" w:cs="Roboto"/>
          <w:sz w:val="28"/>
        </w:rPr>
        <w:t>í jídeln</w:t>
      </w:r>
      <w:r w:rsidRPr="003B06B9">
        <w:rPr>
          <w:rFonts w:ascii="Calibri" w:eastAsia="Calibri" w:hAnsi="Calibri" w:cs="Calibri"/>
          <w:sz w:val="28"/>
        </w:rPr>
        <w:t>ě a školn</w:t>
      </w:r>
      <w:r w:rsidRPr="003B06B9">
        <w:rPr>
          <w:rFonts w:ascii="Roboto" w:eastAsia="Roboto" w:hAnsi="Roboto" w:cs="Roboto"/>
          <w:sz w:val="28"/>
        </w:rPr>
        <w:t>í dru</w:t>
      </w:r>
      <w:r w:rsidRPr="003B06B9">
        <w:rPr>
          <w:rFonts w:ascii="Calibri" w:eastAsia="Calibri" w:hAnsi="Calibri" w:cs="Calibri"/>
          <w:sz w:val="28"/>
        </w:rPr>
        <w:t>žině. Ž</w:t>
      </w:r>
      <w:r w:rsidRPr="003B06B9">
        <w:rPr>
          <w:rFonts w:ascii="Roboto" w:eastAsia="Roboto" w:hAnsi="Roboto" w:cs="Roboto"/>
          <w:sz w:val="28"/>
        </w:rPr>
        <w:t>ák smí pou</w:t>
      </w:r>
      <w:r w:rsidRPr="003B06B9">
        <w:rPr>
          <w:rFonts w:ascii="Calibri" w:eastAsia="Calibri" w:hAnsi="Calibri" w:cs="Calibri"/>
          <w:sz w:val="28"/>
        </w:rPr>
        <w:t>ž</w:t>
      </w:r>
      <w:r w:rsidRPr="003B06B9">
        <w:rPr>
          <w:rFonts w:ascii="Roboto" w:eastAsia="Roboto" w:hAnsi="Roboto" w:cs="Roboto"/>
          <w:sz w:val="28"/>
        </w:rPr>
        <w:t>ít mobilní telefon pouze na pokyn vyu</w:t>
      </w:r>
      <w:r w:rsidRPr="003B06B9">
        <w:rPr>
          <w:rFonts w:ascii="Calibri" w:eastAsia="Calibri" w:hAnsi="Calibri" w:cs="Calibri"/>
          <w:sz w:val="28"/>
        </w:rPr>
        <w:t>čuj</w:t>
      </w:r>
      <w:r w:rsidRPr="003B06B9">
        <w:rPr>
          <w:rFonts w:ascii="Roboto" w:eastAsia="Roboto" w:hAnsi="Roboto" w:cs="Roboto"/>
          <w:sz w:val="28"/>
        </w:rPr>
        <w:t>ícího v souvislosti s výukou. Dál v nejnutn</w:t>
      </w:r>
      <w:r w:rsidRPr="003B06B9">
        <w:rPr>
          <w:rFonts w:ascii="Calibri" w:eastAsia="Calibri" w:hAnsi="Calibri" w:cs="Calibri"/>
          <w:sz w:val="28"/>
        </w:rPr>
        <w:t>ějš</w:t>
      </w:r>
      <w:r w:rsidRPr="003B06B9">
        <w:rPr>
          <w:rFonts w:ascii="Roboto" w:eastAsia="Roboto" w:hAnsi="Roboto" w:cs="Roboto"/>
          <w:sz w:val="28"/>
        </w:rPr>
        <w:t>ích p</w:t>
      </w:r>
      <w:r w:rsidRPr="003B06B9">
        <w:rPr>
          <w:rFonts w:ascii="Calibri" w:eastAsia="Calibri" w:hAnsi="Calibri" w:cs="Calibri"/>
          <w:sz w:val="28"/>
        </w:rPr>
        <w:t>ř</w:t>
      </w:r>
      <w:r w:rsidRPr="003B06B9">
        <w:rPr>
          <w:rFonts w:ascii="Roboto" w:eastAsia="Roboto" w:hAnsi="Roboto" w:cs="Roboto"/>
          <w:sz w:val="28"/>
        </w:rPr>
        <w:t xml:space="preserve">ípadech pro kontakt se zákonným zástupcem, a to se svolením pedagogického pracovníka. Po odchodu z areálu </w:t>
      </w:r>
      <w:r w:rsidRPr="003B06B9">
        <w:rPr>
          <w:rFonts w:ascii="Calibri" w:eastAsia="Calibri" w:hAnsi="Calibri" w:cs="Calibri"/>
          <w:sz w:val="28"/>
        </w:rPr>
        <w:t>školy si ž</w:t>
      </w:r>
      <w:r w:rsidRPr="003B06B9">
        <w:rPr>
          <w:rFonts w:ascii="Roboto" w:eastAsia="Roboto" w:hAnsi="Roboto" w:cs="Roboto"/>
          <w:sz w:val="28"/>
        </w:rPr>
        <w:t>ák m</w:t>
      </w:r>
      <w:r w:rsidRPr="003B06B9">
        <w:rPr>
          <w:rFonts w:ascii="Calibri" w:eastAsia="Calibri" w:hAnsi="Calibri" w:cs="Calibri"/>
          <w:sz w:val="28"/>
        </w:rPr>
        <w:t>ůže mobil opět zapnout.“</w:t>
      </w:r>
    </w:p>
    <w:p w:rsidR="002B0BDA" w:rsidRDefault="002B0BD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Cílem MPP na naší škole je výchova žáků ke zdravému životnímu stylu, k osvojení pozitivního sociálního chování a k rozvoji osobnosti, k získávání dovedností a návyků v oblasti komunikace, tolerance, důvěry, vzájemné úcty a sebeúcty, vytváření bezpečného prostředí a dobrých vztahů s rodiči. Snažíme se ve spolupráci s rodiči formovat takovou osobnost žáka, která je s ohledem na svůj věk schopná orientovat se v dané problematice, zkoumat ji, ptát se, dělat rozhodnutí, která si bude vážit zdraví, bude umět nakládat se svým volným časem a zvládat základní sociální dovednosti.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Po pěti letech by děti měly umět:</w:t>
      </w:r>
    </w:p>
    <w:p w:rsidR="002B0BDA" w:rsidRDefault="00785135">
      <w:pPr>
        <w:numPr>
          <w:ilvl w:val="0"/>
          <w:numId w:val="5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definovat rodinu jako zázemí a útočiště </w:t>
      </w:r>
    </w:p>
    <w:p w:rsidR="002B0BDA" w:rsidRDefault="00785135">
      <w:pPr>
        <w:numPr>
          <w:ilvl w:val="0"/>
          <w:numId w:val="5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zvládat rozdíly v komunikaci s dětmi a dospělými </w:t>
      </w:r>
    </w:p>
    <w:p w:rsidR="002B0BDA" w:rsidRDefault="00785135">
      <w:pPr>
        <w:numPr>
          <w:ilvl w:val="0"/>
          <w:numId w:val="5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mít základní sociální dovednosti </w:t>
      </w:r>
    </w:p>
    <w:p w:rsidR="002B0BDA" w:rsidRDefault="00785135">
      <w:pPr>
        <w:numPr>
          <w:ilvl w:val="0"/>
          <w:numId w:val="5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umět se chránit před cizími lidmi </w:t>
      </w:r>
    </w:p>
    <w:p w:rsidR="002B0BDA" w:rsidRDefault="00785135">
      <w:pPr>
        <w:numPr>
          <w:ilvl w:val="0"/>
          <w:numId w:val="5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mít základní zdravotní návyky </w:t>
      </w:r>
    </w:p>
    <w:p w:rsidR="002B0BDA" w:rsidRDefault="00785135">
      <w:pPr>
        <w:numPr>
          <w:ilvl w:val="0"/>
          <w:numId w:val="5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umět si správně zorganizovat svůj volný čas </w:t>
      </w:r>
    </w:p>
    <w:p w:rsidR="002B0BDA" w:rsidRDefault="00785135">
      <w:pPr>
        <w:numPr>
          <w:ilvl w:val="0"/>
          <w:numId w:val="5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umět rozlišit léky a návykové látky </w:t>
      </w:r>
    </w:p>
    <w:p w:rsidR="002B0BDA" w:rsidRDefault="00785135">
      <w:pPr>
        <w:numPr>
          <w:ilvl w:val="0"/>
          <w:numId w:val="5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znát přesné informace o alkoholu, tabáku a dalších návykových látkách </w:t>
      </w:r>
    </w:p>
    <w:p w:rsidR="002B0BDA" w:rsidRDefault="00785135">
      <w:pPr>
        <w:numPr>
          <w:ilvl w:val="0"/>
          <w:numId w:val="5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znát následky užívání návykových látek </w:t>
      </w:r>
    </w:p>
    <w:p w:rsidR="002B0BDA" w:rsidRDefault="00785135">
      <w:pPr>
        <w:numPr>
          <w:ilvl w:val="0"/>
          <w:numId w:val="5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umět odmítat</w:t>
      </w:r>
    </w:p>
    <w:p w:rsidR="002B0BDA" w:rsidRDefault="002B0BD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Žáci by před opuštěním ZŠ měli znát a umět: 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2B0BDA" w:rsidRDefault="00785135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pojmenovat základní návykové látky </w:t>
      </w:r>
    </w:p>
    <w:p w:rsidR="002B0BDA" w:rsidRDefault="00785135">
      <w:pPr>
        <w:numPr>
          <w:ilvl w:val="0"/>
          <w:numId w:val="6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znát jejich účinky na lidský organizmus </w:t>
      </w:r>
    </w:p>
    <w:p w:rsidR="002B0BDA" w:rsidRDefault="00785135">
      <w:pPr>
        <w:numPr>
          <w:ilvl w:val="0"/>
          <w:numId w:val="6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orientovat se v problematice závislosti </w:t>
      </w:r>
    </w:p>
    <w:p w:rsidR="002B0BDA" w:rsidRDefault="00785135">
      <w:pPr>
        <w:numPr>
          <w:ilvl w:val="0"/>
          <w:numId w:val="6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znát základní právní normy </w:t>
      </w:r>
    </w:p>
    <w:p w:rsidR="002B0BDA" w:rsidRDefault="00785135">
      <w:pPr>
        <w:numPr>
          <w:ilvl w:val="0"/>
          <w:numId w:val="6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vědět, kde jsou kontaktní místa pro danou problematiku </w:t>
      </w:r>
    </w:p>
    <w:p w:rsidR="002B0BDA" w:rsidRDefault="00785135">
      <w:pPr>
        <w:numPr>
          <w:ilvl w:val="0"/>
          <w:numId w:val="6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posilovat své sebevědomí </w:t>
      </w:r>
    </w:p>
    <w:p w:rsidR="002B0BDA" w:rsidRDefault="00785135">
      <w:pPr>
        <w:numPr>
          <w:ilvl w:val="0"/>
          <w:numId w:val="6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správně se rozhodovat, odmítat </w:t>
      </w:r>
    </w:p>
    <w:p w:rsidR="002B0BDA" w:rsidRDefault="00785135">
      <w:pPr>
        <w:numPr>
          <w:ilvl w:val="0"/>
          <w:numId w:val="6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zaujímat zdravé životní postoje </w:t>
      </w:r>
    </w:p>
    <w:p w:rsidR="002B0BDA" w:rsidRDefault="00785135">
      <w:pPr>
        <w:numPr>
          <w:ilvl w:val="0"/>
          <w:numId w:val="6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orientovat se v problematice sexuální výchovy </w:t>
      </w:r>
    </w:p>
    <w:p w:rsidR="002B0BDA" w:rsidRDefault="00785135">
      <w:pPr>
        <w:numPr>
          <w:ilvl w:val="0"/>
          <w:numId w:val="6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bránit se různým formám násilí, vědět, kde hledat pomoc </w:t>
      </w:r>
    </w:p>
    <w:p w:rsidR="002B0BDA" w:rsidRDefault="00785135">
      <w:pPr>
        <w:numPr>
          <w:ilvl w:val="0"/>
          <w:numId w:val="6"/>
        </w:numPr>
        <w:tabs>
          <w:tab w:val="left" w:pos="360"/>
        </w:tabs>
        <w:spacing w:before="100" w:after="10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zvládat základní sociální dovednosti 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2.2. Metody práce</w:t>
      </w: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 rámci výuky budou kromě tradičních metod práce využívány také další metody, které se osvědčily. Výchova ke zdravému životnímu stylu bude probíhat mezipředmětově.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Používané metody práce: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785135">
      <w:pPr>
        <w:numPr>
          <w:ilvl w:val="0"/>
          <w:numId w:val="7"/>
        </w:num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Výklad - informace</w:t>
      </w:r>
    </w:p>
    <w:p w:rsidR="002B0BDA" w:rsidRDefault="00785135">
      <w:pPr>
        <w:numPr>
          <w:ilvl w:val="0"/>
          <w:numId w:val="7"/>
        </w:num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Samostatná práce – výtvarné práce, koláže, slohové práce, referáty, projekty</w:t>
      </w:r>
    </w:p>
    <w:p w:rsidR="002B0BDA" w:rsidRDefault="00785135">
      <w:pPr>
        <w:numPr>
          <w:ilvl w:val="0"/>
          <w:numId w:val="7"/>
        </w:num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Besedy – pozvaní odborníci, diskuze</w:t>
      </w:r>
    </w:p>
    <w:p w:rsidR="002B0BDA" w:rsidRDefault="00785135">
      <w:pPr>
        <w:numPr>
          <w:ilvl w:val="0"/>
          <w:numId w:val="7"/>
        </w:num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Sociální hry, komunikační hry, hraní rolí, obhajoba názoru, trénování způsobů odmítání drogy</w:t>
      </w:r>
    </w:p>
    <w:p w:rsidR="002B0BDA" w:rsidRDefault="00785135">
      <w:pPr>
        <w:numPr>
          <w:ilvl w:val="0"/>
          <w:numId w:val="7"/>
        </w:num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Párová, skupinová práce ve třídě</w:t>
      </w:r>
    </w:p>
    <w:p w:rsidR="002B0BDA" w:rsidRDefault="00785135">
      <w:pPr>
        <w:numPr>
          <w:ilvl w:val="0"/>
          <w:numId w:val="7"/>
        </w:numPr>
        <w:tabs>
          <w:tab w:val="left" w:pos="420"/>
        </w:tabs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Skupinové práce napříč třídami – projekty, sportovní hry 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2.3.  Zařazení MPP do jednotlivých tříd a předmětů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u w:val="single"/>
        </w:rPr>
      </w:pPr>
      <w:r>
        <w:rPr>
          <w:rFonts w:ascii="Times New Roman" w:eastAsia="Times New Roman" w:hAnsi="Times New Roman" w:cs="Times New Roman"/>
          <w:sz w:val="36"/>
          <w:u w:val="single"/>
        </w:rPr>
        <w:t>I. Stupeň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u w:val="single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1580"/>
        <w:gridCol w:w="5144"/>
        <w:gridCol w:w="1628"/>
      </w:tblGrid>
      <w:tr w:rsidR="002B0BDA">
        <w:trPr>
          <w:trHeight w:val="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Třída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Předmět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Téma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Měsíc</w:t>
            </w:r>
          </w:p>
        </w:tc>
      </w:tr>
      <w:tr w:rsidR="002B0BDA">
        <w:trPr>
          <w:trHeight w:val="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Čj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sloh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Jsem školák- třída o přestávce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Formy vhodného chování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Život v rodině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Člověk a zdraví – osobní hygiena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Člověk a příroda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Září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Říjen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Listopad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Únor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Červen</w:t>
            </w:r>
          </w:p>
        </w:tc>
      </w:tr>
      <w:tr w:rsidR="002B0BDA">
        <w:trPr>
          <w:trHeight w:val="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Čj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čtení</w:t>
            </w:r>
          </w:p>
          <w:p w:rsidR="002B0BDA" w:rsidRDefault="002B0BDA">
            <w:pPr>
              <w:spacing w:after="0" w:line="240" w:lineRule="auto"/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lastRenderedPageBreak/>
              <w:t>Romové a jejich odlišná kultura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Rozpoznání domácího násilí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Listopad</w:t>
            </w:r>
          </w:p>
        </w:tc>
      </w:tr>
      <w:tr w:rsidR="002B0BDA">
        <w:trPr>
          <w:trHeight w:val="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Prvouka</w:t>
            </w: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Čj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čtení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Domov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Pečujeme o své zdraví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Rasismus, šikana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Říjen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Červen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Listopad</w:t>
            </w:r>
          </w:p>
        </w:tc>
      </w:tr>
      <w:tr w:rsidR="002B0BDA">
        <w:trPr>
          <w:trHeight w:val="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Člověk a jeho svět – vlastivěda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Čj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čtení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Čj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sloh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ČJS - přírodověda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ČR – vláda, parlament, zákony, dětská práva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Hraniční přechody, otevřené hranice v EU, rasismus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O bezohledném slonovi /bezohlední lidé/ přísloví a rčení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Rozhovor, omluva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Význam části kvetoucích rostlin pro člověka - nebezpečí drog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Září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Říjen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Říjen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Leden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Duben</w:t>
            </w:r>
          </w:p>
        </w:tc>
      </w:tr>
      <w:tr w:rsidR="002B0BDA">
        <w:trPr>
          <w:trHeight w:val="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ČJS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Př</w:t>
            </w:r>
            <w:proofErr w:type="spellEnd"/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Rv</w:t>
            </w:r>
            <w:proofErr w:type="spellEnd"/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Př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Vl</w:t>
            </w:r>
            <w:proofErr w:type="spellEnd"/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Lidské tělo, zdraví člověka, vztah k životnímu prostředí /vandalismus/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Stravování, příprava jídelního stolu /poruchy příjmu potravy/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Lidské rasy, vztahy mezi národy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Březen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Duben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Prosinec</w:t>
            </w: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Květen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Duben</w:t>
            </w:r>
          </w:p>
        </w:tc>
      </w:tr>
    </w:tbl>
    <w:p w:rsidR="002B0BDA" w:rsidRDefault="002B0BDA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p w:rsidR="002B0BDA" w:rsidRDefault="00785135">
      <w:pPr>
        <w:keepNext/>
        <w:spacing w:after="0" w:line="240" w:lineRule="auto"/>
        <w:rPr>
          <w:rFonts w:ascii="Times New Roman" w:eastAsia="Times New Roman" w:hAnsi="Times New Roman" w:cs="Times New Roman"/>
          <w:sz w:val="36"/>
          <w:u w:val="single"/>
        </w:rPr>
      </w:pPr>
      <w:r>
        <w:rPr>
          <w:rFonts w:ascii="Times New Roman" w:eastAsia="Times New Roman" w:hAnsi="Times New Roman" w:cs="Times New Roman"/>
          <w:sz w:val="36"/>
          <w:u w:val="single"/>
        </w:rPr>
        <w:t>II. stupeň</w:t>
      </w:r>
    </w:p>
    <w:p w:rsidR="002B0BDA" w:rsidRDefault="002B0BD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B0BDA" w:rsidRDefault="002B0BD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B0BDA" w:rsidRDefault="002B0BD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846"/>
        <w:gridCol w:w="4314"/>
        <w:gridCol w:w="2254"/>
      </w:tblGrid>
      <w:tr w:rsidR="002B0BDA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Předmět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Třída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TÉMA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Měsíc</w:t>
            </w:r>
          </w:p>
        </w:tc>
      </w:tr>
      <w:tr w:rsidR="002B0BDA">
        <w:trPr>
          <w:cantSplit/>
          <w:trHeight w:val="1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B0BDA" w:rsidRDefault="00785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Výchova ke zdraví</w:t>
            </w:r>
          </w:p>
          <w:p w:rsidR="002B0BDA" w:rsidRDefault="002B0B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Komunikace v rodině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Mezigenerační konflikty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Rozvoj kladných partnerských vztahů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Zdravá výživa, pohybové aktivity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Prevence zneužívání návykových látek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Listopad</w:t>
            </w: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Prosinec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Únor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Květen</w:t>
            </w:r>
          </w:p>
        </w:tc>
      </w:tr>
      <w:tr w:rsidR="002B0BDA">
        <w:trPr>
          <w:trHeight w:val="1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Zásady zodpovědného sexuálního chování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Metody antikoncepce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Tělesná a duševní hygiena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Výživa a zdraví, pohyb a zdraví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Říjen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Listopad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Únor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Březen - červen</w:t>
            </w:r>
          </w:p>
        </w:tc>
      </w:tr>
      <w:tr w:rsidR="002B0BDA">
        <w:trPr>
          <w:trHeight w:val="1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Vliv rodičů, vrstevníků, školy a médií na jedince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Manipulativní vliv náboženských sekt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Asertivní chování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Závislost na návykových látkách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Sexuální kriminalita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Formy a stupně individuálního násilí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Sexualita a zákon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Centra odborné pomoci, linky důvěry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Říjen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Prosinec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Prosinec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Leden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Únor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Březen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Duben</w:t>
            </w: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Červen</w:t>
            </w:r>
          </w:p>
        </w:tc>
      </w:tr>
      <w:tr w:rsidR="002B0BDA">
        <w:trPr>
          <w:cantSplit/>
          <w:trHeight w:val="1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2B0BDA" w:rsidRDefault="00785135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Výchova k občanství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Naše škola – sestavení pravidel chování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Režim dne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Zloději času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Hodnotový žebříček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Národnostní menšiny, rasismus, xenofobie, extremismus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Září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Říjen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Listopad</w:t>
            </w: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Prosinec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Červen</w:t>
            </w:r>
          </w:p>
        </w:tc>
      </w:tr>
      <w:tr w:rsidR="002B0BDA">
        <w:trPr>
          <w:cantSplit/>
          <w:trHeight w:val="1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Základní pravidla společenského chování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Vandalství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Desatero zacházení s majetkem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Aktivní a pasivní zábava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Právo a morálka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Trestní, občanský a obchodní zákoník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Zákon o rodině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Září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Listopad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Březen</w:t>
            </w: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Duben</w:t>
            </w: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Červen</w:t>
            </w:r>
          </w:p>
        </w:tc>
      </w:tr>
      <w:tr w:rsidR="002B0BDA">
        <w:trPr>
          <w:cantSplit/>
          <w:trHeight w:val="1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Člověk a dospívání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Hledání nového naplnění života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Šikana, komunikace, asertivní jednání, promiskuita, sexualita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Zdravý způsob života, zásady zdravé výživy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Náhražky smyslu života, volba povolání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Září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Říjen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Listopad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Prosinec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Leden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Únor - březen</w:t>
            </w:r>
          </w:p>
        </w:tc>
      </w:tr>
      <w:tr w:rsidR="002B0BDA">
        <w:trPr>
          <w:cantSplit/>
          <w:trHeight w:val="1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Spolupráce lidí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Listina základních práv a svobod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Sociální péče a sociální politika státu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Výchova k demokracii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Nebezpečné náboženské společnosti, hnutí a sekty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Září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Říjen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Květen</w:t>
            </w:r>
          </w:p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Červen</w:t>
            </w:r>
          </w:p>
        </w:tc>
      </w:tr>
      <w:tr w:rsidR="002B0BDA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Chemie</w:t>
            </w:r>
          </w:p>
          <w:p w:rsidR="002B0BDA" w:rsidRDefault="002B0BDA">
            <w:pPr>
              <w:spacing w:after="0" w:line="240" w:lineRule="auto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Uhlovodíky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Deriváty uhlovodíků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Chemie a společnost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Leden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Březen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Květen</w:t>
            </w:r>
          </w:p>
        </w:tc>
      </w:tr>
      <w:tr w:rsidR="002B0BDA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Přírodopis</w:t>
            </w:r>
          </w:p>
          <w:p w:rsidR="002B0BDA" w:rsidRDefault="002B0BDA">
            <w:pPr>
              <w:spacing w:after="0" w:line="240" w:lineRule="auto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  <w:p w:rsidR="002B0BDA" w:rsidRDefault="002B0BDA">
            <w:pPr>
              <w:spacing w:after="0" w:line="240" w:lineRule="auto"/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Houby</w:t>
            </w:r>
          </w:p>
          <w:p w:rsidR="002B0BDA" w:rsidRDefault="00087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Botanika – čeleď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ma</w:t>
            </w:r>
            <w:r w:rsidR="00785135">
              <w:rPr>
                <w:rFonts w:ascii="Times New Roman" w:eastAsia="Times New Roman" w:hAnsi="Times New Roman" w:cs="Times New Roman"/>
                <w:sz w:val="28"/>
              </w:rPr>
              <w:t>kovité</w:t>
            </w:r>
            <w:proofErr w:type="spellEnd"/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Biologie člověka – soustavy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Návykové látky, AIDS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Červen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Květen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Leden -březen</w:t>
            </w:r>
          </w:p>
        </w:tc>
      </w:tr>
      <w:tr w:rsidR="002B0BDA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Matematika</w:t>
            </w:r>
          </w:p>
          <w:p w:rsidR="002B0BDA" w:rsidRDefault="002B0BDA">
            <w:pPr>
              <w:spacing w:after="0" w:line="240" w:lineRule="auto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Výrazy – slovní úlohy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Rovnice – slovní úlohy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Březen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Duben</w:t>
            </w:r>
          </w:p>
        </w:tc>
      </w:tr>
      <w:tr w:rsidR="002B0BDA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Německý jazyk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Denní program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Volný čas, koníčky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Listopad</w:t>
            </w:r>
          </w:p>
        </w:tc>
      </w:tr>
      <w:tr w:rsidR="002B0BDA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Informatika</w:t>
            </w:r>
          </w:p>
          <w:p w:rsidR="002B0BDA" w:rsidRDefault="002B0BDA">
            <w:pPr>
              <w:spacing w:after="0" w:line="240" w:lineRule="auto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6. – 9.</w:t>
            </w:r>
          </w:p>
          <w:p w:rsidR="002B0BDA" w:rsidRDefault="002B0BDA">
            <w:pPr>
              <w:spacing w:after="0" w:line="240" w:lineRule="auto"/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Patologické hráčství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Nebezpečí z internetu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Počítačová kriminalita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Průběžně</w:t>
            </w:r>
          </w:p>
        </w:tc>
      </w:tr>
      <w:tr w:rsidR="002B0BDA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Dějepis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6. – 9.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Rasismus, xenofobie, zneužívání drog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Průběžně</w:t>
            </w:r>
          </w:p>
        </w:tc>
      </w:tr>
      <w:tr w:rsidR="002B0BDA">
        <w:trPr>
          <w:trHeight w:val="1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B0BDA" w:rsidRDefault="00785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Zeměpis</w:t>
            </w:r>
          </w:p>
          <w:p w:rsidR="002B0BDA" w:rsidRDefault="002B0B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B0BDA" w:rsidRDefault="002B0B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B0BDA" w:rsidRDefault="002B0B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B0BDA" w:rsidRDefault="002B0B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B0BDA" w:rsidRDefault="002B0B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B0BDA" w:rsidRDefault="002B0B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B0BDA" w:rsidRDefault="002B0B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B0BDA" w:rsidRDefault="002B0B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B0BDA" w:rsidRDefault="002B0B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2B0BDA" w:rsidRDefault="002B0BDA">
            <w:pPr>
              <w:spacing w:after="0" w:line="240" w:lineRule="auto"/>
              <w:ind w:left="113" w:right="113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Afrika – obyvatelstvo, sídla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Duben</w:t>
            </w:r>
          </w:p>
        </w:tc>
      </w:tr>
      <w:tr w:rsidR="002B0BDA">
        <w:trPr>
          <w:trHeight w:val="1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Amerika – obyvatelstvo, USA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Asie, Blízký východ, jižní Asie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Evropa - obyvatelstvo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Listopad</w:t>
            </w:r>
          </w:p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Únor, březen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Červen</w:t>
            </w:r>
          </w:p>
        </w:tc>
      </w:tr>
      <w:tr w:rsidR="002B0BDA">
        <w:trPr>
          <w:trHeight w:val="1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Česká republika - vývoj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Únor</w:t>
            </w:r>
          </w:p>
        </w:tc>
      </w:tr>
      <w:tr w:rsidR="002B0BDA">
        <w:trPr>
          <w:trHeight w:val="1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Politický zeměpis – ohniska neklidu v současném světě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Obyvatelstvo – lidské rasy, náboženství ve světě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Květen</w:t>
            </w:r>
          </w:p>
        </w:tc>
      </w:tr>
      <w:tr w:rsidR="002B0BDA">
        <w:trPr>
          <w:trHeight w:val="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Český jazyk a literatura</w:t>
            </w:r>
          </w:p>
          <w:p w:rsidR="002B0BDA" w:rsidRDefault="002B0BDA">
            <w:pPr>
              <w:spacing w:after="0" w:line="240" w:lineRule="auto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6. – 9.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78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Slohové úvahy na téma šikana, alkohol, partnerství, …</w:t>
            </w: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Radek John, Karel Poláček, Karel Čapek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B0BDA" w:rsidRDefault="002B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B0BDA" w:rsidRDefault="007851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Průběžně</w:t>
            </w:r>
          </w:p>
        </w:tc>
      </w:tr>
    </w:tbl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2.4.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>Údaje o aktivitách a prezentaci školy na veřejnosti</w:t>
      </w:r>
    </w:p>
    <w:p w:rsidR="002B0BDA" w:rsidRDefault="002B0BDA">
      <w:pPr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B0BDA" w:rsidRDefault="002B0BDA">
      <w:pPr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B0BDA" w:rsidRDefault="0058229C">
      <w:pPr>
        <w:spacing w:after="28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Akce školy ve školním roce 2025/2026</w:t>
      </w:r>
      <w:r w:rsidR="00785135">
        <w:rPr>
          <w:rFonts w:ascii="Times New Roman" w:eastAsia="Times New Roman" w:hAnsi="Times New Roman" w:cs="Times New Roman"/>
          <w:b/>
          <w:sz w:val="28"/>
          <w:u w:val="single"/>
        </w:rPr>
        <w:t>:</w:t>
      </w:r>
    </w:p>
    <w:p w:rsidR="002B0BDA" w:rsidRDefault="005822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Září 2025</w:t>
      </w:r>
      <w:r w:rsidR="0078288C">
        <w:rPr>
          <w:rFonts w:ascii="Times New Roman" w:eastAsia="Times New Roman" w:hAnsi="Times New Roman" w:cs="Times New Roman"/>
          <w:b/>
          <w:sz w:val="28"/>
        </w:rPr>
        <w:t>:</w:t>
      </w:r>
      <w:r w:rsidR="0078288C">
        <w:rPr>
          <w:rFonts w:ascii="Times New Roman" w:eastAsia="Times New Roman" w:hAnsi="Times New Roman" w:cs="Times New Roman"/>
          <w:b/>
          <w:sz w:val="28"/>
        </w:rPr>
        <w:tab/>
        <w:t xml:space="preserve">   </w:t>
      </w:r>
      <w:r w:rsidR="00785135"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6. tř., adaptační kurz </w:t>
      </w:r>
      <w:r w:rsidR="00785135">
        <w:rPr>
          <w:rFonts w:ascii="Times New Roman" w:eastAsia="Times New Roman" w:hAnsi="Times New Roman" w:cs="Times New Roman"/>
          <w:sz w:val="28"/>
        </w:rPr>
        <w:t xml:space="preserve">                          </w:t>
      </w:r>
    </w:p>
    <w:p w:rsidR="002B0BDA" w:rsidRDefault="00785135" w:rsidP="005822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</w:t>
      </w:r>
      <w:r w:rsidR="000B5A2C">
        <w:rPr>
          <w:rFonts w:ascii="Times New Roman" w:eastAsia="Times New Roman" w:hAnsi="Times New Roman" w:cs="Times New Roman"/>
          <w:sz w:val="28"/>
        </w:rPr>
        <w:t xml:space="preserve"> Aktivní září – </w:t>
      </w:r>
      <w:proofErr w:type="spellStart"/>
      <w:r w:rsidR="000B5A2C">
        <w:rPr>
          <w:rFonts w:ascii="Times New Roman" w:eastAsia="Times New Roman" w:hAnsi="Times New Roman" w:cs="Times New Roman"/>
          <w:sz w:val="28"/>
        </w:rPr>
        <w:t>Pěškobus</w:t>
      </w:r>
      <w:proofErr w:type="spellEnd"/>
    </w:p>
    <w:p w:rsidR="000B5A2C" w:rsidRDefault="000B5A2C" w:rsidP="005822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Sportovní den – dopravní výchova, zdravotnický kroužek </w:t>
      </w:r>
    </w:p>
    <w:p w:rsidR="000B5A2C" w:rsidRDefault="000B5A2C" w:rsidP="005822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4. – 9. ročník</w:t>
      </w:r>
    </w:p>
    <w:p w:rsidR="002B0BDA" w:rsidRPr="001C0C09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videoprojekce </w:t>
      </w:r>
      <w:r w:rsidR="001C0C09">
        <w:rPr>
          <w:rFonts w:ascii="Times New Roman" w:eastAsia="Times New Roman" w:hAnsi="Times New Roman" w:cs="Times New Roman"/>
          <w:sz w:val="28"/>
        </w:rPr>
        <w:t>Kostelec nad Orlicí – 6. – 9. třída</w:t>
      </w:r>
      <w:r w:rsidRPr="001C0C09">
        <w:rPr>
          <w:rFonts w:ascii="Times New Roman" w:eastAsia="Times New Roman" w:hAnsi="Times New Roman" w:cs="Times New Roman"/>
          <w:b/>
          <w:sz w:val="28"/>
        </w:rPr>
        <w:t>-</w:t>
      </w:r>
      <w:r w:rsidR="0058229C">
        <w:rPr>
          <w:rFonts w:ascii="Times New Roman" w:eastAsia="Times New Roman" w:hAnsi="Times New Roman" w:cs="Times New Roman"/>
          <w:sz w:val="28"/>
        </w:rPr>
        <w:t>Indie</w:t>
      </w:r>
      <w:r w:rsidRPr="001C0C09">
        <w:rPr>
          <w:rFonts w:ascii="Times New Roman" w:eastAsia="Times New Roman" w:hAnsi="Times New Roman" w:cs="Times New Roman"/>
          <w:sz w:val="28"/>
        </w:rPr>
        <w:t xml:space="preserve">                            </w:t>
      </w:r>
      <w:r w:rsidR="00F44A36">
        <w:rPr>
          <w:rFonts w:ascii="Times New Roman" w:eastAsia="Times New Roman" w:hAnsi="Times New Roman" w:cs="Times New Roman"/>
          <w:sz w:val="28"/>
        </w:rPr>
        <w:t xml:space="preserve">   </w:t>
      </w: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</w:p>
    <w:p w:rsidR="002B0BDA" w:rsidRPr="009C0D7F" w:rsidRDefault="0058229C" w:rsidP="005E78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Říjen 2025</w:t>
      </w:r>
      <w:r w:rsidR="00785135">
        <w:rPr>
          <w:rFonts w:ascii="Times New Roman" w:eastAsia="Times New Roman" w:hAnsi="Times New Roman" w:cs="Times New Roman"/>
          <w:b/>
          <w:sz w:val="28"/>
        </w:rPr>
        <w:t>:</w:t>
      </w:r>
      <w:r w:rsidR="00C64940">
        <w:rPr>
          <w:rFonts w:ascii="Times New Roman" w:eastAsia="Times New Roman" w:hAnsi="Times New Roman" w:cs="Times New Roman"/>
          <w:b/>
          <w:sz w:val="28"/>
        </w:rPr>
        <w:t xml:space="preserve">       </w:t>
      </w:r>
      <w:r w:rsidR="005E785E">
        <w:rPr>
          <w:rFonts w:ascii="Times New Roman" w:eastAsia="Times New Roman" w:hAnsi="Times New Roman" w:cs="Times New Roman"/>
          <w:sz w:val="28"/>
        </w:rPr>
        <w:t xml:space="preserve">Kolíčkový </w:t>
      </w:r>
      <w:proofErr w:type="gramStart"/>
      <w:r w:rsidR="005E785E">
        <w:rPr>
          <w:rFonts w:ascii="Times New Roman" w:eastAsia="Times New Roman" w:hAnsi="Times New Roman" w:cs="Times New Roman"/>
          <w:sz w:val="28"/>
        </w:rPr>
        <w:t>den</w:t>
      </w:r>
      <w:proofErr w:type="gramEnd"/>
      <w:r w:rsidR="005E785E">
        <w:rPr>
          <w:rFonts w:ascii="Times New Roman" w:eastAsia="Times New Roman" w:hAnsi="Times New Roman" w:cs="Times New Roman"/>
          <w:sz w:val="28"/>
        </w:rPr>
        <w:t xml:space="preserve"> –</w:t>
      </w:r>
      <w:proofErr w:type="gramStart"/>
      <w:r w:rsidR="005E785E">
        <w:rPr>
          <w:rFonts w:ascii="Times New Roman" w:eastAsia="Times New Roman" w:hAnsi="Times New Roman" w:cs="Times New Roman"/>
          <w:sz w:val="28"/>
        </w:rPr>
        <w:t>charitativní</w:t>
      </w:r>
      <w:proofErr w:type="gramEnd"/>
      <w:r w:rsidR="005E785E">
        <w:rPr>
          <w:rFonts w:ascii="Times New Roman" w:eastAsia="Times New Roman" w:hAnsi="Times New Roman" w:cs="Times New Roman"/>
          <w:sz w:val="28"/>
        </w:rPr>
        <w:t xml:space="preserve"> akce</w:t>
      </w:r>
      <w:r w:rsidR="00785135" w:rsidRPr="009C0D7F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:rsidR="005E785E" w:rsidRDefault="0078513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 w:rsidRPr="00C45704">
        <w:rPr>
          <w:rFonts w:ascii="Times New Roman" w:eastAsia="Times New Roman" w:hAnsi="Times New Roman" w:cs="Times New Roman"/>
          <w:sz w:val="28"/>
        </w:rPr>
        <w:t xml:space="preserve">                         </w:t>
      </w:r>
      <w:r w:rsidR="00F44A36" w:rsidRPr="00C45704">
        <w:rPr>
          <w:rFonts w:ascii="Times New Roman" w:eastAsia="Times New Roman" w:hAnsi="Times New Roman" w:cs="Times New Roman"/>
          <w:sz w:val="28"/>
        </w:rPr>
        <w:t xml:space="preserve">  </w:t>
      </w:r>
      <w:r w:rsidRPr="00C45704">
        <w:rPr>
          <w:rFonts w:ascii="Times New Roman" w:eastAsia="Times New Roman" w:hAnsi="Times New Roman" w:cs="Times New Roman"/>
          <w:sz w:val="28"/>
        </w:rPr>
        <w:t xml:space="preserve"> </w:t>
      </w:r>
      <w:r w:rsidR="009717C8" w:rsidRPr="00C45704">
        <w:rPr>
          <w:rFonts w:ascii="Times New Roman" w:eastAsia="Times New Roman" w:hAnsi="Times New Roman" w:cs="Times New Roman"/>
          <w:sz w:val="28"/>
        </w:rPr>
        <w:t>o</w:t>
      </w:r>
      <w:r w:rsidR="001C0C09" w:rsidRPr="00C45704">
        <w:rPr>
          <w:rFonts w:ascii="Times New Roman" w:eastAsia="Times New Roman" w:hAnsi="Times New Roman" w:cs="Times New Roman"/>
          <w:sz w:val="28"/>
        </w:rPr>
        <w:t>kresní kolo ve florbalu</w:t>
      </w:r>
    </w:p>
    <w:p w:rsidR="000B5A2C" w:rsidRDefault="001D6B6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Listopad 2025:</w:t>
      </w:r>
      <w:r w:rsidR="000B5A2C" w:rsidRPr="000B5A2C">
        <w:rPr>
          <w:rFonts w:ascii="Times New Roman" w:eastAsia="Times New Roman" w:hAnsi="Times New Roman" w:cs="Times New Roman"/>
          <w:sz w:val="28"/>
        </w:rPr>
        <w:t xml:space="preserve">   Advent na sýpce</w:t>
      </w:r>
      <w:r w:rsidR="000B5A2C">
        <w:rPr>
          <w:rFonts w:ascii="Times New Roman" w:eastAsia="Times New Roman" w:hAnsi="Times New Roman" w:cs="Times New Roman"/>
          <w:b/>
          <w:sz w:val="28"/>
        </w:rPr>
        <w:t xml:space="preserve"> –</w:t>
      </w:r>
      <w:r w:rsidR="000B5A2C">
        <w:rPr>
          <w:rFonts w:ascii="Times New Roman" w:eastAsia="Times New Roman" w:hAnsi="Times New Roman" w:cs="Times New Roman"/>
          <w:sz w:val="28"/>
        </w:rPr>
        <w:t xml:space="preserve"> Rokytnice v </w:t>
      </w:r>
      <w:proofErr w:type="spellStart"/>
      <w:r w:rsidR="000B5A2C">
        <w:rPr>
          <w:rFonts w:ascii="Times New Roman" w:eastAsia="Times New Roman" w:hAnsi="Times New Roman" w:cs="Times New Roman"/>
          <w:sz w:val="28"/>
        </w:rPr>
        <w:t>O.h</w:t>
      </w:r>
      <w:proofErr w:type="spellEnd"/>
      <w:r w:rsidR="000B5A2C">
        <w:rPr>
          <w:rFonts w:ascii="Times New Roman" w:eastAsia="Times New Roman" w:hAnsi="Times New Roman" w:cs="Times New Roman"/>
          <w:sz w:val="28"/>
        </w:rPr>
        <w:t>.</w:t>
      </w:r>
    </w:p>
    <w:p w:rsidR="002B0BDA" w:rsidRDefault="0078513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</w:rPr>
        <w:t>turnaj ve florbalu</w:t>
      </w:r>
    </w:p>
    <w:p w:rsidR="002B0BDA" w:rsidRDefault="00F44A36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v</w:t>
      </w:r>
      <w:r w:rsidR="00785135">
        <w:rPr>
          <w:rFonts w:ascii="Times New Roman" w:eastAsia="Times New Roman" w:hAnsi="Times New Roman" w:cs="Times New Roman"/>
          <w:sz w:val="28"/>
        </w:rPr>
        <w:t>ánoční dílny, slavnostní rozsvícení vánočního stromu</w:t>
      </w:r>
    </w:p>
    <w:p w:rsidR="002B0BDA" w:rsidRDefault="002B0BDA">
      <w:pPr>
        <w:tabs>
          <w:tab w:val="left" w:pos="2130"/>
        </w:tabs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Pr="00C45704" w:rsidRDefault="0058229C">
      <w:pPr>
        <w:tabs>
          <w:tab w:val="left" w:pos="2130"/>
        </w:tabs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Únor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2026</w:t>
      </w:r>
      <w:r w:rsidR="00785135">
        <w:rPr>
          <w:rFonts w:ascii="Times New Roman" w:eastAsia="Times New Roman" w:hAnsi="Times New Roman" w:cs="Times New Roman"/>
          <w:b/>
          <w:sz w:val="28"/>
        </w:rPr>
        <w:t xml:space="preserve">:        </w:t>
      </w:r>
      <w:r w:rsidR="009717C8" w:rsidRPr="00C45704">
        <w:rPr>
          <w:rFonts w:ascii="Times New Roman" w:eastAsia="Times New Roman" w:hAnsi="Times New Roman" w:cs="Times New Roman"/>
          <w:sz w:val="28"/>
        </w:rPr>
        <w:t>p</w:t>
      </w:r>
      <w:r w:rsidR="00785135" w:rsidRPr="00C45704">
        <w:rPr>
          <w:rFonts w:ascii="Times New Roman" w:eastAsia="Times New Roman" w:hAnsi="Times New Roman" w:cs="Times New Roman"/>
          <w:sz w:val="28"/>
        </w:rPr>
        <w:t>řehazovaná</w:t>
      </w:r>
      <w:proofErr w:type="gramEnd"/>
      <w:r w:rsidR="00785135" w:rsidRPr="00C45704">
        <w:rPr>
          <w:rFonts w:ascii="Times New Roman" w:eastAsia="Times New Roman" w:hAnsi="Times New Roman" w:cs="Times New Roman"/>
          <w:sz w:val="28"/>
        </w:rPr>
        <w:t xml:space="preserve"> dívky - 6., 7. třída    </w:t>
      </w:r>
    </w:p>
    <w:p w:rsidR="002B0BDA" w:rsidRPr="00C45704" w:rsidRDefault="002B0BDA">
      <w:pPr>
        <w:tabs>
          <w:tab w:val="left" w:pos="2130"/>
        </w:tabs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</w:p>
    <w:p w:rsidR="00FE3557" w:rsidRPr="00620604" w:rsidRDefault="0058229C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Březen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2026</w:t>
      </w:r>
      <w:r w:rsidR="00785135" w:rsidRPr="00620604">
        <w:rPr>
          <w:rFonts w:ascii="Times New Roman" w:eastAsia="Times New Roman" w:hAnsi="Times New Roman" w:cs="Times New Roman"/>
          <w:sz w:val="28"/>
        </w:rPr>
        <w:t xml:space="preserve">:     </w:t>
      </w:r>
      <w:r w:rsidR="009717C8">
        <w:rPr>
          <w:rFonts w:ascii="Times New Roman" w:eastAsia="Times New Roman" w:hAnsi="Times New Roman" w:cs="Times New Roman"/>
          <w:sz w:val="28"/>
        </w:rPr>
        <w:t>l</w:t>
      </w:r>
      <w:r w:rsidR="00FE3557" w:rsidRPr="00620604">
        <w:rPr>
          <w:rFonts w:ascii="Times New Roman" w:eastAsia="Times New Roman" w:hAnsi="Times New Roman" w:cs="Times New Roman"/>
          <w:sz w:val="28"/>
        </w:rPr>
        <w:t>yžařský</w:t>
      </w:r>
      <w:proofErr w:type="gramEnd"/>
      <w:r w:rsidR="00FE3557" w:rsidRPr="00620604">
        <w:rPr>
          <w:rFonts w:ascii="Times New Roman" w:eastAsia="Times New Roman" w:hAnsi="Times New Roman" w:cs="Times New Roman"/>
          <w:sz w:val="28"/>
        </w:rPr>
        <w:t xml:space="preserve"> kurz – 7. </w:t>
      </w:r>
      <w:r w:rsidR="00620604">
        <w:rPr>
          <w:rFonts w:ascii="Times New Roman" w:eastAsia="Times New Roman" w:hAnsi="Times New Roman" w:cs="Times New Roman"/>
          <w:sz w:val="28"/>
        </w:rPr>
        <w:t>t</w:t>
      </w:r>
      <w:r w:rsidR="00FE3557" w:rsidRPr="00620604">
        <w:rPr>
          <w:rFonts w:ascii="Times New Roman" w:eastAsia="Times New Roman" w:hAnsi="Times New Roman" w:cs="Times New Roman"/>
          <w:sz w:val="28"/>
        </w:rPr>
        <w:t>řída</w:t>
      </w:r>
    </w:p>
    <w:p w:rsidR="002B0BDA" w:rsidRPr="00C45704" w:rsidRDefault="00FE3557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 w:rsidRPr="00C45704">
        <w:rPr>
          <w:rFonts w:ascii="Times New Roman" w:eastAsia="Times New Roman" w:hAnsi="Times New Roman" w:cs="Times New Roman"/>
          <w:sz w:val="28"/>
        </w:rPr>
        <w:t xml:space="preserve">                           </w:t>
      </w:r>
      <w:r w:rsidR="009717C8" w:rsidRPr="00C45704">
        <w:rPr>
          <w:rFonts w:ascii="Times New Roman" w:eastAsia="Times New Roman" w:hAnsi="Times New Roman" w:cs="Times New Roman"/>
          <w:sz w:val="28"/>
        </w:rPr>
        <w:t>v</w:t>
      </w:r>
      <w:r w:rsidR="00785135" w:rsidRPr="00C45704">
        <w:rPr>
          <w:rFonts w:ascii="Times New Roman" w:eastAsia="Times New Roman" w:hAnsi="Times New Roman" w:cs="Times New Roman"/>
          <w:sz w:val="28"/>
        </w:rPr>
        <w:t xml:space="preserve">ybíjená – 6. třída   </w:t>
      </w:r>
    </w:p>
    <w:p w:rsidR="002B0BDA" w:rsidRPr="00C45704" w:rsidRDefault="009717C8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 w:rsidRPr="00C45704">
        <w:rPr>
          <w:rFonts w:ascii="Times New Roman" w:eastAsia="Times New Roman" w:hAnsi="Times New Roman" w:cs="Times New Roman"/>
          <w:sz w:val="28"/>
        </w:rPr>
        <w:t xml:space="preserve">                            p</w:t>
      </w:r>
      <w:r w:rsidR="00785135" w:rsidRPr="00C45704">
        <w:rPr>
          <w:rFonts w:ascii="Times New Roman" w:eastAsia="Times New Roman" w:hAnsi="Times New Roman" w:cs="Times New Roman"/>
          <w:sz w:val="28"/>
        </w:rPr>
        <w:t xml:space="preserve">řehazovaná </w:t>
      </w:r>
      <w:proofErr w:type="gramStart"/>
      <w:r w:rsidR="00785135" w:rsidRPr="00C45704">
        <w:rPr>
          <w:rFonts w:ascii="Times New Roman" w:eastAsia="Times New Roman" w:hAnsi="Times New Roman" w:cs="Times New Roman"/>
          <w:sz w:val="28"/>
        </w:rPr>
        <w:t>dívky : 8. – 9. třída</w:t>
      </w:r>
      <w:proofErr w:type="gramEnd"/>
      <w:r w:rsidR="00785135" w:rsidRPr="00C45704"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2B0BDA" w:rsidRPr="00C45704" w:rsidRDefault="0078513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70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8229C" w:rsidRPr="00C45704">
        <w:rPr>
          <w:rFonts w:ascii="Times New Roman" w:eastAsia="Times New Roman" w:hAnsi="Times New Roman" w:cs="Times New Roman"/>
          <w:b/>
          <w:sz w:val="28"/>
        </w:rPr>
        <w:t>Duben 2026</w:t>
      </w:r>
      <w:r w:rsidR="00867733" w:rsidRPr="00C45704">
        <w:rPr>
          <w:rFonts w:ascii="Times New Roman" w:eastAsia="Times New Roman" w:hAnsi="Times New Roman" w:cs="Times New Roman"/>
          <w:b/>
          <w:sz w:val="28"/>
        </w:rPr>
        <w:t>:</w:t>
      </w:r>
      <w:r w:rsidRPr="00C45704">
        <w:rPr>
          <w:rFonts w:ascii="Times New Roman" w:eastAsia="Times New Roman" w:hAnsi="Times New Roman" w:cs="Times New Roman"/>
          <w:b/>
          <w:sz w:val="28"/>
        </w:rPr>
        <w:t xml:space="preserve">    </w:t>
      </w:r>
      <w:proofErr w:type="spellStart"/>
      <w:r w:rsidR="00867733" w:rsidRPr="00C45704">
        <w:rPr>
          <w:rFonts w:ascii="Times New Roman" w:eastAsia="Times New Roman" w:hAnsi="Times New Roman" w:cs="Times New Roman"/>
          <w:sz w:val="28"/>
        </w:rPr>
        <w:t>archeopark</w:t>
      </w:r>
      <w:proofErr w:type="spellEnd"/>
      <w:r w:rsidR="00867733" w:rsidRPr="00C45704">
        <w:rPr>
          <w:rFonts w:ascii="Times New Roman" w:eastAsia="Times New Roman" w:hAnsi="Times New Roman" w:cs="Times New Roman"/>
          <w:sz w:val="28"/>
        </w:rPr>
        <w:t xml:space="preserve"> Všestary – 6. třída</w:t>
      </w:r>
      <w:r w:rsidRPr="00C45704"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p w:rsidR="002B0BDA" w:rsidRDefault="00867733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8229C">
        <w:rPr>
          <w:rFonts w:ascii="Times New Roman" w:eastAsia="Times New Roman" w:hAnsi="Times New Roman" w:cs="Times New Roman"/>
          <w:b/>
          <w:sz w:val="28"/>
        </w:rPr>
        <w:t xml:space="preserve">Květen </w:t>
      </w:r>
      <w:proofErr w:type="gramStart"/>
      <w:r w:rsidR="0058229C">
        <w:rPr>
          <w:rFonts w:ascii="Times New Roman" w:eastAsia="Times New Roman" w:hAnsi="Times New Roman" w:cs="Times New Roman"/>
          <w:b/>
          <w:sz w:val="28"/>
        </w:rPr>
        <w:t>2026</w:t>
      </w:r>
      <w:r w:rsidR="00785135">
        <w:rPr>
          <w:rFonts w:ascii="Times New Roman" w:eastAsia="Times New Roman" w:hAnsi="Times New Roman" w:cs="Times New Roman"/>
          <w:b/>
          <w:sz w:val="28"/>
        </w:rPr>
        <w:t xml:space="preserve">:    </w:t>
      </w:r>
      <w:r w:rsidR="00785135" w:rsidRPr="00C45704">
        <w:rPr>
          <w:rFonts w:ascii="Times New Roman" w:eastAsia="Times New Roman" w:hAnsi="Times New Roman" w:cs="Times New Roman"/>
          <w:b/>
          <w:sz w:val="28"/>
        </w:rPr>
        <w:t>v</w:t>
      </w:r>
      <w:r w:rsidR="00785135" w:rsidRPr="00C45704">
        <w:rPr>
          <w:rFonts w:ascii="Times New Roman" w:eastAsia="Times New Roman" w:hAnsi="Times New Roman" w:cs="Times New Roman"/>
          <w:sz w:val="28"/>
        </w:rPr>
        <w:t>ýběr</w:t>
      </w:r>
      <w:proofErr w:type="gramEnd"/>
      <w:r w:rsidR="00785135" w:rsidRPr="00C45704">
        <w:rPr>
          <w:rFonts w:ascii="Times New Roman" w:eastAsia="Times New Roman" w:hAnsi="Times New Roman" w:cs="Times New Roman"/>
          <w:sz w:val="28"/>
        </w:rPr>
        <w:t xml:space="preserve"> žáků ZŠ, trénink na dopravním hřišti</w:t>
      </w:r>
      <w:r w:rsidR="00785135" w:rsidRPr="00C45704">
        <w:rPr>
          <w:rFonts w:ascii="Times New Roman" w:eastAsia="Times New Roman" w:hAnsi="Times New Roman" w:cs="Times New Roman"/>
          <w:sz w:val="28"/>
        </w:rPr>
        <w:tab/>
      </w:r>
    </w:p>
    <w:p w:rsidR="00C45704" w:rsidRPr="00C45704" w:rsidRDefault="00C45704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 w:rsidRPr="00C45704">
        <w:rPr>
          <w:rFonts w:ascii="Times New Roman" w:eastAsia="Times New Roman" w:hAnsi="Times New Roman" w:cs="Times New Roman"/>
          <w:sz w:val="28"/>
        </w:rPr>
        <w:t xml:space="preserve">                            Okresní kolo dopravní soutěže</w:t>
      </w:r>
    </w:p>
    <w:p w:rsidR="002B0BDA" w:rsidRDefault="0078513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 w:rsidRPr="00FE4096">
        <w:rPr>
          <w:rFonts w:ascii="Times New Roman" w:eastAsia="Times New Roman" w:hAnsi="Times New Roman" w:cs="Times New Roman"/>
          <w:sz w:val="28"/>
        </w:rPr>
        <w:t xml:space="preserve">                           </w:t>
      </w:r>
      <w:proofErr w:type="gramStart"/>
      <w:r w:rsidR="000B5A2C">
        <w:rPr>
          <w:rFonts w:ascii="Times New Roman" w:eastAsia="Times New Roman" w:hAnsi="Times New Roman" w:cs="Times New Roman"/>
          <w:sz w:val="28"/>
        </w:rPr>
        <w:t>Terezín -8.A, 8.B, 9. třídy</w:t>
      </w:r>
      <w:proofErr w:type="gramEnd"/>
    </w:p>
    <w:p w:rsidR="000B5A2C" w:rsidRDefault="000B5A2C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Turistický kurz – Sněžka, 6. třída</w:t>
      </w:r>
    </w:p>
    <w:p w:rsidR="000B5A2C" w:rsidRPr="00FE4096" w:rsidRDefault="000B5A2C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Josefov – exkurze – 7. třída</w:t>
      </w:r>
    </w:p>
    <w:p w:rsidR="000B5A2C" w:rsidRDefault="00867733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8229C">
        <w:rPr>
          <w:rFonts w:ascii="Times New Roman" w:eastAsia="Times New Roman" w:hAnsi="Times New Roman" w:cs="Times New Roman"/>
          <w:b/>
          <w:sz w:val="28"/>
        </w:rPr>
        <w:t>Červen 2026</w:t>
      </w:r>
      <w:r w:rsidR="00785135">
        <w:rPr>
          <w:rFonts w:ascii="Times New Roman" w:eastAsia="Times New Roman" w:hAnsi="Times New Roman" w:cs="Times New Roman"/>
          <w:sz w:val="28"/>
        </w:rPr>
        <w:t>:  –</w:t>
      </w:r>
      <w:r w:rsidR="000B5A2C">
        <w:rPr>
          <w:rFonts w:ascii="Times New Roman" w:eastAsia="Times New Roman" w:hAnsi="Times New Roman" w:cs="Times New Roman"/>
          <w:sz w:val="28"/>
        </w:rPr>
        <w:t xml:space="preserve"> poznávací zájezd </w:t>
      </w:r>
      <w:proofErr w:type="gramStart"/>
      <w:r w:rsidR="000B5A2C">
        <w:rPr>
          <w:rFonts w:ascii="Times New Roman" w:eastAsia="Times New Roman" w:hAnsi="Times New Roman" w:cs="Times New Roman"/>
          <w:sz w:val="28"/>
        </w:rPr>
        <w:t>Německo – 8.A,8.B,9. třídy</w:t>
      </w:r>
      <w:proofErr w:type="gramEnd"/>
    </w:p>
    <w:p w:rsidR="009717C8" w:rsidRDefault="000B5A2C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</w:t>
      </w:r>
      <w:r w:rsidR="00785135">
        <w:rPr>
          <w:rFonts w:ascii="Times New Roman" w:eastAsia="Times New Roman" w:hAnsi="Times New Roman" w:cs="Times New Roman"/>
          <w:sz w:val="28"/>
        </w:rPr>
        <w:t xml:space="preserve"> </w:t>
      </w:r>
      <w:r w:rsidR="009717C8">
        <w:rPr>
          <w:rFonts w:ascii="Times New Roman" w:eastAsia="Times New Roman" w:hAnsi="Times New Roman" w:cs="Times New Roman"/>
          <w:sz w:val="28"/>
        </w:rPr>
        <w:t>cyklistický kurz – 8. třída, Stříbrný rybník</w:t>
      </w:r>
    </w:p>
    <w:p w:rsidR="00785135" w:rsidRDefault="003A43D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</w:t>
      </w:r>
      <w:r w:rsidR="009717C8"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85135">
        <w:rPr>
          <w:rFonts w:ascii="Times New Roman" w:eastAsia="Times New Roman" w:hAnsi="Times New Roman" w:cs="Times New Roman"/>
          <w:sz w:val="28"/>
        </w:rPr>
        <w:t>vodácký kurz – 9. třída</w:t>
      </w:r>
    </w:p>
    <w:p w:rsidR="002B0BDA" w:rsidRPr="00813E9F" w:rsidRDefault="0078513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</w:t>
      </w:r>
      <w:r w:rsidR="009717C8"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slavnostní vyřazení žáků 9. tř.</w:t>
      </w:r>
    </w:p>
    <w:p w:rsidR="00785135" w:rsidRDefault="0078513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</w:t>
      </w:r>
    </w:p>
    <w:p w:rsidR="001C0C09" w:rsidRPr="001C0C09" w:rsidRDefault="00620604" w:rsidP="001C0C09">
      <w:pPr>
        <w:pStyle w:val="-wm-msonormal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</w:rPr>
        <w:t xml:space="preserve">V tomto školním roce proběhne celoškolní preventivní program ve spolupráci </w:t>
      </w:r>
      <w:r w:rsidR="00A55373">
        <w:rPr>
          <w:sz w:val="28"/>
        </w:rPr>
        <w:t>s Policií ČR</w:t>
      </w:r>
      <w:r w:rsidR="001C0C09" w:rsidRPr="001C0C09">
        <w:rPr>
          <w:rFonts w:ascii="Arial" w:hAnsi="Arial" w:cs="Arial"/>
          <w:color w:val="1A1A1A"/>
        </w:rPr>
        <w:t xml:space="preserve"> </w:t>
      </w:r>
      <w:r w:rsidR="001C0C09">
        <w:rPr>
          <w:rFonts w:ascii="Arial" w:hAnsi="Arial" w:cs="Arial"/>
          <w:color w:val="1A1A1A"/>
        </w:rPr>
        <w:t>-</w:t>
      </w:r>
      <w:r w:rsidR="001C0C09" w:rsidRPr="00C700D3">
        <w:rPr>
          <w:bCs/>
          <w:sz w:val="28"/>
          <w:szCs w:val="28"/>
        </w:rPr>
        <w:t xml:space="preserve"> por. PhDr. Jaroslav Matoušek, MBA, </w:t>
      </w:r>
      <w:proofErr w:type="gramStart"/>
      <w:r w:rsidR="001C0C09" w:rsidRPr="00C700D3">
        <w:rPr>
          <w:bCs/>
          <w:sz w:val="28"/>
          <w:szCs w:val="28"/>
        </w:rPr>
        <w:t>LL.M.</w:t>
      </w:r>
      <w:proofErr w:type="gramEnd"/>
      <w:r w:rsidR="001C0C09" w:rsidRPr="00C700D3">
        <w:rPr>
          <w:bCs/>
          <w:sz w:val="28"/>
          <w:szCs w:val="28"/>
        </w:rPr>
        <w:br/>
      </w:r>
      <w:r w:rsidR="001C0C09" w:rsidRPr="001C0C09">
        <w:rPr>
          <w:iCs/>
          <w:sz w:val="28"/>
          <w:szCs w:val="28"/>
        </w:rPr>
        <w:t xml:space="preserve">                       komisař</w:t>
      </w:r>
    </w:p>
    <w:p w:rsidR="00C64940" w:rsidRPr="00C64940" w:rsidRDefault="00C64940" w:rsidP="00C64940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C64940">
        <w:rPr>
          <w:sz w:val="28"/>
          <w:szCs w:val="28"/>
        </w:rPr>
        <w:t>1. třída – Policie a IZS</w:t>
      </w:r>
    </w:p>
    <w:p w:rsidR="00C64940" w:rsidRPr="00C64940" w:rsidRDefault="00C64940" w:rsidP="00C64940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C64940">
        <w:rPr>
          <w:sz w:val="28"/>
          <w:szCs w:val="28"/>
        </w:rPr>
        <w:t>4. třída – Bezpečně kyberprostoru</w:t>
      </w:r>
    </w:p>
    <w:p w:rsidR="00C64940" w:rsidRPr="00C64940" w:rsidRDefault="00C64940" w:rsidP="00C64940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C64940">
        <w:rPr>
          <w:sz w:val="28"/>
          <w:szCs w:val="28"/>
        </w:rPr>
        <w:t>8. a 9. třídy – Trestní zodpovědnost</w:t>
      </w:r>
    </w:p>
    <w:p w:rsidR="00C64940" w:rsidRPr="00C64940" w:rsidRDefault="00C64940" w:rsidP="00C64940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C64940">
        <w:rPr>
          <w:sz w:val="28"/>
          <w:szCs w:val="28"/>
        </w:rPr>
        <w:t>7. – Nebezpečí kolem nás, víš, co dělat….</w:t>
      </w:r>
    </w:p>
    <w:p w:rsidR="00C64940" w:rsidRPr="00C64940" w:rsidRDefault="00C64940" w:rsidP="00C64940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proofErr w:type="gramStart"/>
      <w:r w:rsidRPr="00C64940">
        <w:rPr>
          <w:sz w:val="28"/>
          <w:szCs w:val="28"/>
        </w:rPr>
        <w:t>6.A, 6.</w:t>
      </w:r>
      <w:proofErr w:type="gramEnd"/>
      <w:r w:rsidRPr="00C64940">
        <w:rPr>
          <w:sz w:val="28"/>
          <w:szCs w:val="28"/>
        </w:rPr>
        <w:t xml:space="preserve"> B – Bezpečně v kyberprostoru</w:t>
      </w:r>
    </w:p>
    <w:p w:rsidR="001C0C09" w:rsidRPr="00C64940" w:rsidRDefault="001C0C09" w:rsidP="001C0C09">
      <w:pPr>
        <w:shd w:val="clear" w:color="auto" w:fill="FFFFFF"/>
        <w:spacing w:after="0" w:line="225" w:lineRule="atLeast"/>
        <w:ind w:left="1020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2B0BDA" w:rsidRDefault="002B0BDA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2B0BDA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Pr="005E785E" w:rsidRDefault="0078513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/>
          <w:sz w:val="32"/>
          <w:u w:val="single"/>
        </w:rPr>
      </w:pPr>
      <w:r w:rsidRPr="005E785E">
        <w:rPr>
          <w:rFonts w:ascii="Times New Roman" w:eastAsia="Times New Roman" w:hAnsi="Times New Roman" w:cs="Times New Roman"/>
          <w:b/>
          <w:sz w:val="32"/>
          <w:u w:val="single"/>
        </w:rPr>
        <w:t>Akce školní družiny:</w:t>
      </w:r>
    </w:p>
    <w:p w:rsidR="002B0BDA" w:rsidRPr="005E785E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E785E">
        <w:rPr>
          <w:rFonts w:ascii="Times New Roman" w:eastAsia="Times New Roman" w:hAnsi="Times New Roman" w:cs="Times New Roman"/>
          <w:sz w:val="28"/>
        </w:rPr>
        <w:t>Školní družina pod vedením Dany Petrové se ve velké míře již několik let podílí na spolupráci školy s rodiči a p. vychovatelka připravuje mnoho pěkných akcí.</w:t>
      </w:r>
    </w:p>
    <w:p w:rsidR="005E785E" w:rsidRPr="005E785E" w:rsidRDefault="00D57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E785E">
        <w:rPr>
          <w:rFonts w:ascii="Times New Roman" w:eastAsia="Times New Roman" w:hAnsi="Times New Roman" w:cs="Times New Roman"/>
          <w:sz w:val="28"/>
        </w:rPr>
        <w:t xml:space="preserve">Školní družina spolupracuje s místní knihovnou, a to především akcí </w:t>
      </w:r>
      <w:r w:rsidR="00785135" w:rsidRPr="005E785E">
        <w:rPr>
          <w:rFonts w:ascii="Times New Roman" w:eastAsia="Times New Roman" w:hAnsi="Times New Roman" w:cs="Times New Roman"/>
          <w:sz w:val="28"/>
        </w:rPr>
        <w:t>Počteníčko</w:t>
      </w:r>
      <w:r w:rsidRPr="005E785E">
        <w:rPr>
          <w:rFonts w:ascii="Times New Roman" w:eastAsia="Times New Roman" w:hAnsi="Times New Roman" w:cs="Times New Roman"/>
          <w:sz w:val="28"/>
        </w:rPr>
        <w:t xml:space="preserve"> </w:t>
      </w:r>
      <w:r w:rsidR="005E785E" w:rsidRPr="005E785E">
        <w:rPr>
          <w:rFonts w:ascii="Times New Roman" w:eastAsia="Times New Roman" w:hAnsi="Times New Roman" w:cs="Times New Roman"/>
          <w:sz w:val="28"/>
        </w:rPr>
        <w:t xml:space="preserve">každý měsíc </w:t>
      </w:r>
      <w:r w:rsidRPr="005E785E">
        <w:rPr>
          <w:rFonts w:ascii="Times New Roman" w:eastAsia="Times New Roman" w:hAnsi="Times New Roman" w:cs="Times New Roman"/>
          <w:sz w:val="28"/>
        </w:rPr>
        <w:t>a k</w:t>
      </w:r>
      <w:r w:rsidR="00785135" w:rsidRPr="005E785E">
        <w:rPr>
          <w:rFonts w:ascii="Times New Roman" w:eastAsia="Times New Roman" w:hAnsi="Times New Roman" w:cs="Times New Roman"/>
          <w:sz w:val="28"/>
        </w:rPr>
        <w:t>aždoročně se koná Noc s</w:t>
      </w:r>
      <w:r w:rsidR="00F44A36" w:rsidRPr="005E785E">
        <w:rPr>
          <w:rFonts w:ascii="Times New Roman" w:eastAsia="Times New Roman" w:hAnsi="Times New Roman" w:cs="Times New Roman"/>
          <w:sz w:val="28"/>
        </w:rPr>
        <w:t> </w:t>
      </w:r>
      <w:proofErr w:type="spellStart"/>
      <w:r w:rsidR="00785135" w:rsidRPr="005E785E">
        <w:rPr>
          <w:rFonts w:ascii="Times New Roman" w:eastAsia="Times New Roman" w:hAnsi="Times New Roman" w:cs="Times New Roman"/>
          <w:sz w:val="28"/>
        </w:rPr>
        <w:t>Adersenem</w:t>
      </w:r>
      <w:proofErr w:type="spellEnd"/>
      <w:r w:rsidR="00F44A36" w:rsidRPr="005E785E">
        <w:rPr>
          <w:rFonts w:ascii="Times New Roman" w:eastAsia="Times New Roman" w:hAnsi="Times New Roman" w:cs="Times New Roman"/>
          <w:sz w:val="28"/>
        </w:rPr>
        <w:t xml:space="preserve">. </w:t>
      </w:r>
    </w:p>
    <w:p w:rsidR="005E785E" w:rsidRPr="005E785E" w:rsidRDefault="005E785E" w:rsidP="005E785E">
      <w:pPr>
        <w:shd w:val="clear" w:color="auto" w:fill="FFFFFF"/>
        <w:textAlignment w:val="baseline"/>
        <w:rPr>
          <w:rFonts w:ascii="Calibri" w:hAnsi="Calibri" w:cs="Calibri"/>
          <w:sz w:val="28"/>
          <w:szCs w:val="28"/>
        </w:rPr>
      </w:pPr>
      <w:r w:rsidRPr="005E785E">
        <w:rPr>
          <w:rFonts w:ascii="Calibri" w:hAnsi="Calibri" w:cs="Calibri"/>
          <w:sz w:val="28"/>
          <w:szCs w:val="28"/>
        </w:rPr>
        <w:t>Dále bude zařazen pěší výlet do </w:t>
      </w:r>
      <w:hyperlink r:id="rId8" w:tgtFrame="_blank" w:tooltip="https://search.seznam.cz/?q=Komunitn%C3%AD+centrum+Z%C3%A1m%C4%9Bl+a+Zahrada+Dobromysl+-+Z%C3%A1m%C4%9Bl+51&amp;utm_content=addr&amp;utm_term=Z%C3%A1m%C4%9Bl%2051&amp;utm_medium=hint&amp;utm_source=search.seznam.cz" w:history="1">
        <w:r w:rsidRPr="005E785E">
          <w:rPr>
            <w:rStyle w:val="Hypertextovodkaz"/>
            <w:rFonts w:ascii="Calibri" w:hAnsi="Calibri" w:cs="Calibri"/>
            <w:color w:val="auto"/>
            <w:sz w:val="28"/>
            <w:szCs w:val="28"/>
            <w:u w:val="none"/>
            <w:bdr w:val="none" w:sz="0" w:space="0" w:color="auto" w:frame="1"/>
          </w:rPr>
          <w:t>Komunitního centra Záměl a Zahrada Dobromysl</w:t>
        </w:r>
      </w:hyperlink>
      <w:r>
        <w:rPr>
          <w:rFonts w:ascii="Calibri" w:hAnsi="Calibri" w:cs="Calibri"/>
          <w:sz w:val="28"/>
          <w:szCs w:val="28"/>
        </w:rPr>
        <w:t xml:space="preserve"> a </w:t>
      </w:r>
      <w:r w:rsidRPr="005E785E">
        <w:rPr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t>n</w:t>
      </w:r>
      <w:r w:rsidRPr="005E785E">
        <w:rPr>
          <w:rFonts w:ascii="Calibri" w:hAnsi="Calibri" w:cs="Calibri"/>
          <w:sz w:val="28"/>
          <w:szCs w:val="28"/>
        </w:rPr>
        <w:t>ávštěva zámku s prohlídkou, Babiččin dvoreček, Přírodovědné muzeum - Doudleby nad Orlicí.</w:t>
      </w:r>
    </w:p>
    <w:p w:rsidR="005E785E" w:rsidRPr="005E785E" w:rsidRDefault="005E7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Pr="005E785E" w:rsidRDefault="00F44A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E785E">
        <w:rPr>
          <w:rFonts w:ascii="Times New Roman" w:eastAsia="Times New Roman" w:hAnsi="Times New Roman" w:cs="Times New Roman"/>
          <w:sz w:val="28"/>
        </w:rPr>
        <w:t>D</w:t>
      </w:r>
      <w:r w:rsidR="00D575D2" w:rsidRPr="005E785E">
        <w:rPr>
          <w:rFonts w:ascii="Times New Roman" w:eastAsia="Times New Roman" w:hAnsi="Times New Roman" w:cs="Times New Roman"/>
          <w:sz w:val="28"/>
        </w:rPr>
        <w:t>ále školní družina spolupracuje s dalšími místními organizacemi – například s myslivci – sběr kaštanů, přednášky, videoprojekce.</w:t>
      </w:r>
    </w:p>
    <w:p w:rsidR="00D575D2" w:rsidRPr="000B5A2C" w:rsidRDefault="00D57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D575D2" w:rsidRDefault="00D57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785135">
      <w:pPr>
        <w:spacing w:after="28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Žákům školy jsou v letošním školním roce nabídnuty kroužky:</w:t>
      </w:r>
    </w:p>
    <w:p w:rsidR="002B0BDA" w:rsidRDefault="00785135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Paličkování – B. Drtinová</w:t>
      </w:r>
    </w:p>
    <w:p w:rsidR="002B0BDA" w:rsidRDefault="00785135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Keramika –</w:t>
      </w:r>
      <w:r w:rsidR="00F44A3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sz w:val="28"/>
        </w:rPr>
        <w:t>Hořčičková</w:t>
      </w:r>
      <w:proofErr w:type="spellEnd"/>
    </w:p>
    <w:p w:rsidR="002B0BDA" w:rsidRDefault="00785135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Pěvecký sbor – K. Čižinská</w:t>
      </w:r>
    </w:p>
    <w:p w:rsidR="002B0BDA" w:rsidRDefault="00785135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Florbal – H. Handlová</w:t>
      </w:r>
    </w:p>
    <w:p w:rsidR="002B0BDA" w:rsidRPr="00C64940" w:rsidRDefault="006E2C44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 w:rsidRPr="00C64940">
        <w:rPr>
          <w:rFonts w:ascii="Times New Roman" w:eastAsia="Times New Roman" w:hAnsi="Times New Roman" w:cs="Times New Roman"/>
          <w:sz w:val="28"/>
        </w:rPr>
        <w:t>Z</w:t>
      </w:r>
      <w:r w:rsidR="00785135" w:rsidRPr="00C64940">
        <w:rPr>
          <w:rFonts w:ascii="Times New Roman" w:eastAsia="Times New Roman" w:hAnsi="Times New Roman" w:cs="Times New Roman"/>
          <w:sz w:val="28"/>
        </w:rPr>
        <w:t>dravotnický kroužek – L. Jeništová</w:t>
      </w:r>
    </w:p>
    <w:p w:rsidR="002B0BDA" w:rsidRPr="00C64940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785135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2.5. Vzdělávání pedagogických pracovníků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Všichni pedagogičtí pracovníci se pravidelně účastní vzdělávání v oblastech pro ně potřebných v předmětech, které vyučují. Vzdělávací akce jsou vždy plánovány na jedno pololetí dle nabídky a po konzultaci s vedením školy.</w:t>
      </w: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Kromě tohoto vzdělání jezdí učitelé na akce, které se týkají problémů tříd a určitých žáků.</w:t>
      </w: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2.6. Spolupráce s rodiči, místními spolky a organizacemi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Naší snahou je zapojení rodičů do života a chodu školy. Zveme rodiče na akce pořádané školou. Rodiče jsou osloveni při pořádání projektových dnů.</w:t>
      </w: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Informujeme rodiče o dění ve škole na třídních schůzkách, v konzultačních hodinách, v ŽK, na internetových stránkách školy apod. Zajišťujeme rodičům přístup k základním materiálům. Na škole pracuje třetím rokem školská rada, kde jsou tři zástupci z řad rodičů. 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Spolupráce s místními organizacemi a spolky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F44A36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Mnoho dětí školy je zapojen</w:t>
      </w:r>
      <w:r w:rsidR="00F44A36">
        <w:rPr>
          <w:rFonts w:ascii="Times New Roman" w:eastAsia="Times New Roman" w:hAnsi="Times New Roman" w:cs="Times New Roman"/>
          <w:sz w:val="28"/>
        </w:rPr>
        <w:t>o v následujících organizacích:</w:t>
      </w: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TJ </w:t>
      </w:r>
      <w:proofErr w:type="spellStart"/>
      <w:r>
        <w:rPr>
          <w:rFonts w:ascii="Times New Roman" w:eastAsia="Times New Roman" w:hAnsi="Times New Roman" w:cs="Times New Roman"/>
          <w:sz w:val="28"/>
        </w:rPr>
        <w:t>Velešov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Doudleby nad Orlicí /kopaná/, Sokol /cvičení, odbíjená/, SDH, </w:t>
      </w: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 našem městě se nenachází dům dětí a mládeže, ale žáci mají možnost navštěvovat některý z mnoha nabízených kroužků v DDM v Kostelci nad Orlicí, Vamberku a Rychnově nad Kněžnou.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22808" w:rsidRDefault="00522808" w:rsidP="00522808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2B0BDA" w:rsidRDefault="00522808" w:rsidP="005228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2.7. </w:t>
      </w:r>
      <w:r w:rsidR="00785135">
        <w:rPr>
          <w:rFonts w:ascii="Times New Roman" w:eastAsia="Times New Roman" w:hAnsi="Times New Roman" w:cs="Times New Roman"/>
          <w:b/>
          <w:sz w:val="36"/>
        </w:rPr>
        <w:t>Spolupráce s odbornými institucemi</w:t>
      </w:r>
    </w:p>
    <w:p w:rsidR="002B0BDA" w:rsidRDefault="002B0BD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931F5" w:rsidRPr="008931F5" w:rsidRDefault="00FE4096" w:rsidP="003A43DE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Mgr. </w:t>
      </w:r>
      <w:proofErr w:type="spellStart"/>
      <w:r w:rsidR="0058229C">
        <w:rPr>
          <w:rFonts w:ascii="Times New Roman" w:hAnsi="Times New Roman" w:cs="Times New Roman"/>
          <w:sz w:val="28"/>
          <w:szCs w:val="28"/>
        </w:rPr>
        <w:t>Ecaterina</w:t>
      </w:r>
      <w:proofErr w:type="spellEnd"/>
      <w:r w:rsidR="00582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29C">
        <w:rPr>
          <w:rFonts w:ascii="Times New Roman" w:hAnsi="Times New Roman" w:cs="Times New Roman"/>
          <w:sz w:val="28"/>
          <w:szCs w:val="28"/>
        </w:rPr>
        <w:t>Šutarová</w:t>
      </w:r>
      <w:proofErr w:type="spellEnd"/>
      <w:r w:rsidR="003A43DE" w:rsidRPr="008931F5">
        <w:rPr>
          <w:rFonts w:ascii="Times New Roman" w:hAnsi="Times New Roman" w:cs="Times New Roman"/>
          <w:sz w:val="28"/>
          <w:szCs w:val="28"/>
        </w:rPr>
        <w:t xml:space="preserve"> – školní psycholožka </w:t>
      </w:r>
    </w:p>
    <w:p w:rsidR="008931F5" w:rsidRPr="008931F5" w:rsidRDefault="00FE4096" w:rsidP="003A43DE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Mgr. </w:t>
      </w:r>
      <w:r w:rsidR="003A43DE" w:rsidRPr="008931F5">
        <w:rPr>
          <w:rFonts w:ascii="Times New Roman" w:hAnsi="Times New Roman" w:cs="Times New Roman"/>
          <w:sz w:val="28"/>
          <w:szCs w:val="28"/>
        </w:rPr>
        <w:t>Krist</w:t>
      </w:r>
      <w:r w:rsidR="008931F5">
        <w:rPr>
          <w:rFonts w:ascii="Times New Roman" w:hAnsi="Times New Roman" w:cs="Times New Roman"/>
          <w:sz w:val="28"/>
          <w:szCs w:val="28"/>
        </w:rPr>
        <w:t xml:space="preserve">ýna </w:t>
      </w:r>
      <w:proofErr w:type="spellStart"/>
      <w:r w:rsidR="008931F5">
        <w:rPr>
          <w:rFonts w:ascii="Times New Roman" w:hAnsi="Times New Roman" w:cs="Times New Roman"/>
          <w:sz w:val="28"/>
          <w:szCs w:val="28"/>
        </w:rPr>
        <w:t>Rykrová</w:t>
      </w:r>
      <w:proofErr w:type="spellEnd"/>
      <w:r w:rsidR="008931F5">
        <w:rPr>
          <w:rFonts w:ascii="Times New Roman" w:hAnsi="Times New Roman" w:cs="Times New Roman"/>
          <w:sz w:val="28"/>
          <w:szCs w:val="28"/>
        </w:rPr>
        <w:t xml:space="preserve"> – speciální pedagog</w:t>
      </w:r>
    </w:p>
    <w:p w:rsidR="008931F5" w:rsidRPr="008931F5" w:rsidRDefault="003A43DE" w:rsidP="003A43DE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1F5">
        <w:rPr>
          <w:rFonts w:ascii="Times New Roman" w:hAnsi="Times New Roman" w:cs="Times New Roman"/>
          <w:sz w:val="28"/>
          <w:szCs w:val="28"/>
        </w:rPr>
        <w:t xml:space="preserve">MUDr. Zdeněk </w:t>
      </w:r>
      <w:proofErr w:type="gramStart"/>
      <w:r w:rsidRPr="008931F5">
        <w:rPr>
          <w:rFonts w:ascii="Times New Roman" w:hAnsi="Times New Roman" w:cs="Times New Roman"/>
          <w:sz w:val="28"/>
          <w:szCs w:val="28"/>
        </w:rPr>
        <w:t xml:space="preserve">Abel </w:t>
      </w:r>
      <w:r w:rsidR="000B5A2C">
        <w:rPr>
          <w:rFonts w:ascii="Times New Roman" w:hAnsi="Times New Roman" w:cs="Times New Roman"/>
          <w:sz w:val="28"/>
          <w:szCs w:val="28"/>
        </w:rPr>
        <w:t xml:space="preserve">, </w:t>
      </w:r>
      <w:r w:rsidR="00C45704" w:rsidRPr="00C45704">
        <w:rPr>
          <w:rFonts w:ascii="Times New Roman" w:hAnsi="Times New Roman" w:cs="Times New Roman"/>
          <w:sz w:val="28"/>
          <w:szCs w:val="28"/>
        </w:rPr>
        <w:t>MUDr.</w:t>
      </w:r>
      <w:proofErr w:type="gramEnd"/>
      <w:r w:rsidR="00C45704" w:rsidRPr="00C45704">
        <w:rPr>
          <w:rFonts w:ascii="Times New Roman" w:hAnsi="Times New Roman" w:cs="Times New Roman"/>
          <w:sz w:val="28"/>
          <w:szCs w:val="28"/>
        </w:rPr>
        <w:t xml:space="preserve"> Tereza Rychtaříková</w:t>
      </w:r>
      <w:r w:rsidRPr="008931F5">
        <w:rPr>
          <w:rFonts w:ascii="Times New Roman" w:hAnsi="Times New Roman" w:cs="Times New Roman"/>
          <w:sz w:val="28"/>
          <w:szCs w:val="28"/>
        </w:rPr>
        <w:t>– časté absence omlouvané ze zdravotních důvodů</w:t>
      </w:r>
    </w:p>
    <w:p w:rsidR="003A43DE" w:rsidRPr="008931F5" w:rsidRDefault="003A43DE" w:rsidP="003A43DE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31F5">
        <w:rPr>
          <w:rFonts w:ascii="Times New Roman" w:hAnsi="Times New Roman" w:cs="Times New Roman"/>
          <w:sz w:val="28"/>
          <w:szCs w:val="28"/>
        </w:rPr>
        <w:t>Pracovnice IPS ÚP Rychnov nad Kněžnou Mgr.</w:t>
      </w:r>
      <w:r w:rsidR="00F44A36">
        <w:rPr>
          <w:rFonts w:ascii="Times New Roman" w:hAnsi="Times New Roman" w:cs="Times New Roman"/>
          <w:sz w:val="28"/>
          <w:szCs w:val="28"/>
        </w:rPr>
        <w:t xml:space="preserve"> </w:t>
      </w:r>
      <w:r w:rsidRPr="008931F5">
        <w:rPr>
          <w:rFonts w:ascii="Times New Roman" w:hAnsi="Times New Roman" w:cs="Times New Roman"/>
          <w:sz w:val="28"/>
          <w:szCs w:val="28"/>
        </w:rPr>
        <w:t xml:space="preserve">Eva </w:t>
      </w:r>
      <w:proofErr w:type="spellStart"/>
      <w:r w:rsidRPr="008931F5">
        <w:rPr>
          <w:rFonts w:ascii="Times New Roman" w:hAnsi="Times New Roman" w:cs="Times New Roman"/>
          <w:sz w:val="28"/>
          <w:szCs w:val="28"/>
        </w:rPr>
        <w:t>Buňatová</w:t>
      </w:r>
      <w:proofErr w:type="spellEnd"/>
      <w:r w:rsidRPr="008931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931F5">
        <w:rPr>
          <w:rFonts w:ascii="Times New Roman" w:hAnsi="Times New Roman" w:cs="Times New Roman"/>
          <w:sz w:val="28"/>
          <w:szCs w:val="28"/>
        </w:rPr>
        <w:t>profiorientace</w:t>
      </w:r>
      <w:proofErr w:type="spellEnd"/>
    </w:p>
    <w:p w:rsidR="002B0BDA" w:rsidRDefault="00785135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</w:rPr>
      </w:pPr>
      <w:r w:rsidRPr="008931F5">
        <w:rPr>
          <w:rFonts w:ascii="Times New Roman" w:eastAsia="Times New Roman" w:hAnsi="Times New Roman" w:cs="Times New Roman"/>
          <w:sz w:val="28"/>
        </w:rPr>
        <w:lastRenderedPageBreak/>
        <w:t xml:space="preserve">Pracovnice PPP Rychnov nad </w:t>
      </w:r>
      <w:r>
        <w:rPr>
          <w:rFonts w:ascii="Times New Roman" w:eastAsia="Times New Roman" w:hAnsi="Times New Roman" w:cs="Times New Roman"/>
          <w:sz w:val="28"/>
        </w:rPr>
        <w:t>Kněžnou – vyšetření žáků s problémovým chováním, potvrzení LMD, školní zralosti</w:t>
      </w:r>
    </w:p>
    <w:p w:rsidR="002B0BDA" w:rsidRPr="00C700D3" w:rsidRDefault="00785135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</w:rPr>
      </w:pPr>
      <w:r w:rsidRPr="00C700D3">
        <w:rPr>
          <w:rFonts w:ascii="Times New Roman" w:eastAsia="Times New Roman" w:hAnsi="Times New Roman" w:cs="Times New Roman"/>
          <w:sz w:val="28"/>
        </w:rPr>
        <w:t xml:space="preserve">PPP – p. </w:t>
      </w:r>
      <w:proofErr w:type="spellStart"/>
      <w:r w:rsidRPr="00C700D3">
        <w:rPr>
          <w:rFonts w:ascii="Times New Roman" w:eastAsia="Times New Roman" w:hAnsi="Times New Roman" w:cs="Times New Roman"/>
          <w:sz w:val="28"/>
        </w:rPr>
        <w:t>Ženatová</w:t>
      </w:r>
      <w:proofErr w:type="spellEnd"/>
      <w:r w:rsidRPr="00C700D3">
        <w:rPr>
          <w:rFonts w:ascii="Times New Roman" w:eastAsia="Times New Roman" w:hAnsi="Times New Roman" w:cs="Times New Roman"/>
          <w:sz w:val="28"/>
        </w:rPr>
        <w:t>, 494 535 476, ppprychnov@seznam.cz</w:t>
      </w:r>
    </w:p>
    <w:p w:rsidR="002B0BDA" w:rsidRPr="00C700D3" w:rsidRDefault="00785135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00D3">
        <w:rPr>
          <w:rFonts w:ascii="Times New Roman" w:eastAsia="Times New Roman" w:hAnsi="Times New Roman" w:cs="Times New Roman"/>
          <w:sz w:val="28"/>
          <w:szCs w:val="28"/>
        </w:rPr>
        <w:t xml:space="preserve">Protidrogový </w:t>
      </w:r>
      <w:proofErr w:type="spellStart"/>
      <w:r w:rsidRPr="00C700D3">
        <w:rPr>
          <w:rFonts w:ascii="Times New Roman" w:eastAsia="Times New Roman" w:hAnsi="Times New Roman" w:cs="Times New Roman"/>
          <w:sz w:val="28"/>
          <w:szCs w:val="28"/>
        </w:rPr>
        <w:t>preventista</w:t>
      </w:r>
      <w:proofErr w:type="spellEnd"/>
      <w:r w:rsidRPr="00C700D3">
        <w:rPr>
          <w:rFonts w:ascii="Times New Roman" w:eastAsia="Times New Roman" w:hAnsi="Times New Roman" w:cs="Times New Roman"/>
          <w:sz w:val="28"/>
          <w:szCs w:val="28"/>
        </w:rPr>
        <w:t xml:space="preserve"> – p. </w:t>
      </w:r>
      <w:proofErr w:type="spellStart"/>
      <w:r w:rsidRPr="00C700D3">
        <w:rPr>
          <w:rFonts w:ascii="Times New Roman" w:eastAsia="Times New Roman" w:hAnsi="Times New Roman" w:cs="Times New Roman"/>
          <w:sz w:val="28"/>
          <w:szCs w:val="28"/>
        </w:rPr>
        <w:t>Serbousková</w:t>
      </w:r>
      <w:proofErr w:type="spellEnd"/>
    </w:p>
    <w:p w:rsidR="002B0BDA" w:rsidRPr="00C700D3" w:rsidRDefault="00785135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00D3">
        <w:rPr>
          <w:rFonts w:ascii="Times New Roman" w:eastAsia="Times New Roman" w:hAnsi="Times New Roman" w:cs="Times New Roman"/>
          <w:sz w:val="28"/>
          <w:szCs w:val="28"/>
        </w:rPr>
        <w:t>Podorlická autoškola J. Myšák – dopravní výchova a soutěže</w:t>
      </w:r>
    </w:p>
    <w:p w:rsidR="002B0BDA" w:rsidRPr="00C700D3" w:rsidRDefault="00785135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00D3">
        <w:rPr>
          <w:rFonts w:ascii="Times New Roman" w:eastAsia="Times New Roman" w:hAnsi="Times New Roman" w:cs="Times New Roman"/>
          <w:sz w:val="28"/>
          <w:szCs w:val="28"/>
        </w:rPr>
        <w:t xml:space="preserve">Policie ČR – Kostelec nad Orlicí </w:t>
      </w:r>
    </w:p>
    <w:p w:rsidR="002B0BDA" w:rsidRPr="00C700D3" w:rsidRDefault="00785135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00D3">
        <w:rPr>
          <w:rFonts w:ascii="Times New Roman" w:eastAsia="Times New Roman" w:hAnsi="Times New Roman" w:cs="Times New Roman"/>
          <w:sz w:val="28"/>
          <w:szCs w:val="28"/>
        </w:rPr>
        <w:t xml:space="preserve">DDM v Kostelci nad </w:t>
      </w:r>
      <w:proofErr w:type="gramStart"/>
      <w:r w:rsidRPr="00C700D3">
        <w:rPr>
          <w:rFonts w:ascii="Times New Roman" w:eastAsia="Times New Roman" w:hAnsi="Times New Roman" w:cs="Times New Roman"/>
          <w:sz w:val="28"/>
          <w:szCs w:val="28"/>
        </w:rPr>
        <w:t>Orlicí  494 323 783</w:t>
      </w:r>
      <w:proofErr w:type="gramEnd"/>
      <w:r w:rsidRPr="00C70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0BDA" w:rsidRPr="00C700D3" w:rsidRDefault="00785135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00D3">
        <w:rPr>
          <w:rFonts w:ascii="Times New Roman" w:eastAsia="Times New Roman" w:hAnsi="Times New Roman" w:cs="Times New Roman"/>
          <w:sz w:val="28"/>
          <w:szCs w:val="28"/>
        </w:rPr>
        <w:t xml:space="preserve">DDM ve </w:t>
      </w:r>
      <w:proofErr w:type="gramStart"/>
      <w:r w:rsidRPr="00C700D3">
        <w:rPr>
          <w:rFonts w:ascii="Times New Roman" w:eastAsia="Times New Roman" w:hAnsi="Times New Roman" w:cs="Times New Roman"/>
          <w:sz w:val="28"/>
          <w:szCs w:val="28"/>
        </w:rPr>
        <w:t>Vamberku  494 541 545</w:t>
      </w:r>
      <w:proofErr w:type="gramEnd"/>
    </w:p>
    <w:p w:rsidR="002B0BDA" w:rsidRPr="00C700D3" w:rsidRDefault="00785135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00D3">
        <w:rPr>
          <w:rFonts w:ascii="Times New Roman" w:eastAsia="Times New Roman" w:hAnsi="Times New Roman" w:cs="Times New Roman"/>
          <w:sz w:val="28"/>
          <w:szCs w:val="28"/>
        </w:rPr>
        <w:t>DDM v Rychnově nad Kněžnou 494 535 680</w:t>
      </w:r>
    </w:p>
    <w:p w:rsidR="00522808" w:rsidRDefault="00785135" w:rsidP="00522808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C700D3">
        <w:rPr>
          <w:rFonts w:ascii="Times New Roman" w:eastAsia="Times New Roman" w:hAnsi="Times New Roman" w:cs="Times New Roman"/>
          <w:sz w:val="28"/>
          <w:szCs w:val="28"/>
        </w:rPr>
        <w:t>MÚ Kostelec nad Orlicí – Odbor soc. věcí, 494 337</w:t>
      </w:r>
      <w:r w:rsidR="0052280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700D3">
        <w:rPr>
          <w:rFonts w:ascii="Times New Roman" w:eastAsia="Times New Roman" w:hAnsi="Times New Roman" w:cs="Times New Roman"/>
          <w:sz w:val="28"/>
          <w:szCs w:val="28"/>
        </w:rPr>
        <w:t>210</w:t>
      </w:r>
    </w:p>
    <w:p w:rsidR="00D10107" w:rsidRPr="00522808" w:rsidRDefault="00D10107" w:rsidP="00522808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522808">
        <w:rPr>
          <w:rFonts w:ascii="Times New Roman" w:eastAsia="Times New Roman" w:hAnsi="Times New Roman" w:cs="Times New Roman"/>
          <w:sz w:val="28"/>
          <w:szCs w:val="28"/>
        </w:rPr>
        <w:t>Mgr. Lucie Arnoštová</w:t>
      </w:r>
      <w:r w:rsidR="00522808" w:rsidRPr="005228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22808">
        <w:rPr>
          <w:rFonts w:ascii="Times New Roman" w:eastAsia="Times New Roman" w:hAnsi="Times New Roman" w:cs="Times New Roman"/>
          <w:color w:val="000000"/>
          <w:sz w:val="28"/>
          <w:szCs w:val="28"/>
        </w:rPr>
        <w:t>referentk</w:t>
      </w:r>
      <w:r w:rsidR="00522808" w:rsidRPr="00522808">
        <w:rPr>
          <w:rFonts w:ascii="Times New Roman" w:eastAsia="Times New Roman" w:hAnsi="Times New Roman" w:cs="Times New Roman"/>
          <w:color w:val="000000"/>
          <w:sz w:val="28"/>
          <w:szCs w:val="28"/>
        </w:rPr>
        <w:t>a (sociálně-právní ochrana dětí, mobil</w:t>
      </w:r>
      <w:r w:rsidRPr="00522808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hyperlink r:id="rId9" w:history="1">
        <w:r w:rsidRPr="00522808">
          <w:rPr>
            <w:rFonts w:ascii="Times New Roman" w:eastAsia="Times New Roman" w:hAnsi="Times New Roman" w:cs="Times New Roman"/>
            <w:color w:val="232323"/>
            <w:sz w:val="28"/>
            <w:szCs w:val="28"/>
            <w:u w:val="single"/>
          </w:rPr>
          <w:t>777 480</w:t>
        </w:r>
        <w:r w:rsidR="00B81FF2" w:rsidRPr="00522808">
          <w:rPr>
            <w:rFonts w:ascii="Times New Roman" w:eastAsia="Times New Roman" w:hAnsi="Times New Roman" w:cs="Times New Roman"/>
            <w:color w:val="232323"/>
            <w:sz w:val="28"/>
            <w:szCs w:val="28"/>
            <w:u w:val="single"/>
          </w:rPr>
          <w:t> </w:t>
        </w:r>
        <w:r w:rsidRPr="00522808">
          <w:rPr>
            <w:rFonts w:ascii="Times New Roman" w:eastAsia="Times New Roman" w:hAnsi="Times New Roman" w:cs="Times New Roman"/>
            <w:color w:val="232323"/>
            <w:sz w:val="28"/>
            <w:szCs w:val="28"/>
            <w:u w:val="single"/>
          </w:rPr>
          <w:t>969</w:t>
        </w:r>
      </w:hyperlink>
    </w:p>
    <w:p w:rsidR="00FE3557" w:rsidRPr="00C700D3" w:rsidRDefault="00785135">
      <w:pPr>
        <w:numPr>
          <w:ilvl w:val="0"/>
          <w:numId w:val="11"/>
        </w:numPr>
        <w:tabs>
          <w:tab w:val="left" w:pos="1080"/>
          <w:tab w:val="left" w:pos="1134"/>
        </w:tabs>
        <w:spacing w:after="0" w:line="240" w:lineRule="auto"/>
        <w:ind w:left="1560" w:hanging="840"/>
        <w:rPr>
          <w:rFonts w:ascii="Times New Roman" w:eastAsia="Times New Roman" w:hAnsi="Times New Roman" w:cs="Times New Roman"/>
          <w:sz w:val="28"/>
          <w:szCs w:val="28"/>
        </w:rPr>
      </w:pPr>
      <w:r w:rsidRPr="008931F5">
        <w:rPr>
          <w:rFonts w:ascii="Times New Roman" w:eastAsia="Times New Roman" w:hAnsi="Times New Roman" w:cs="Times New Roman"/>
          <w:sz w:val="28"/>
          <w:szCs w:val="28"/>
        </w:rPr>
        <w:t xml:space="preserve">Policie České republiky </w:t>
      </w:r>
      <w:r w:rsidRPr="00C700D3">
        <w:rPr>
          <w:rFonts w:ascii="Times New Roman" w:eastAsia="Times New Roman" w:hAnsi="Times New Roman" w:cs="Times New Roman"/>
          <w:sz w:val="28"/>
          <w:szCs w:val="28"/>
        </w:rPr>
        <w:t>Okresní ředitelství Rychnov nad Kněžnou</w:t>
      </w:r>
    </w:p>
    <w:p w:rsidR="00FE3557" w:rsidRPr="00C700D3" w:rsidRDefault="00F44A36" w:rsidP="00F44A36">
      <w:pPr>
        <w:pStyle w:val="-wm-msonormal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FE3557" w:rsidRPr="00C700D3">
        <w:rPr>
          <w:bCs/>
          <w:sz w:val="28"/>
          <w:szCs w:val="28"/>
        </w:rPr>
        <w:t xml:space="preserve">       por. PhDr</w:t>
      </w:r>
      <w:r w:rsidR="00522808">
        <w:rPr>
          <w:bCs/>
          <w:sz w:val="28"/>
          <w:szCs w:val="28"/>
        </w:rPr>
        <w:t xml:space="preserve">. Jaroslav Matoušek, MBA, </w:t>
      </w:r>
      <w:proofErr w:type="gramStart"/>
      <w:r w:rsidR="00522808">
        <w:rPr>
          <w:bCs/>
          <w:sz w:val="28"/>
          <w:szCs w:val="28"/>
        </w:rPr>
        <w:t>LL.M.</w:t>
      </w:r>
      <w:proofErr w:type="gramEnd"/>
      <w:r w:rsidR="00522808">
        <w:rPr>
          <w:bCs/>
          <w:sz w:val="28"/>
          <w:szCs w:val="28"/>
        </w:rPr>
        <w:t xml:space="preserve"> </w:t>
      </w:r>
      <w:proofErr w:type="gramStart"/>
      <w:r w:rsidR="00522808">
        <w:rPr>
          <w:bCs/>
          <w:sz w:val="28"/>
          <w:szCs w:val="28"/>
        </w:rPr>
        <w:t xml:space="preserve">- </w:t>
      </w:r>
      <w:r w:rsidR="00FE3557" w:rsidRPr="00C700D3">
        <w:rPr>
          <w:i/>
          <w:iCs/>
          <w:sz w:val="28"/>
          <w:szCs w:val="28"/>
        </w:rPr>
        <w:t xml:space="preserve"> komisař</w:t>
      </w:r>
      <w:proofErr w:type="gramEnd"/>
    </w:p>
    <w:p w:rsidR="002B0BDA" w:rsidRPr="00C700D3" w:rsidRDefault="00FE3557" w:rsidP="00FE3557">
      <w:pPr>
        <w:pStyle w:val="-wm-msonormal"/>
        <w:numPr>
          <w:ilvl w:val="0"/>
          <w:numId w:val="11"/>
        </w:numPr>
        <w:shd w:val="clear" w:color="auto" w:fill="FFFFFF"/>
        <w:tabs>
          <w:tab w:val="left" w:pos="1080"/>
          <w:tab w:val="left" w:pos="1134"/>
        </w:tabs>
        <w:spacing w:before="0" w:beforeAutospacing="0" w:after="0" w:afterAutospacing="0"/>
        <w:ind w:left="1560" w:hanging="840"/>
        <w:rPr>
          <w:sz w:val="28"/>
          <w:szCs w:val="28"/>
        </w:rPr>
      </w:pPr>
      <w:r w:rsidRPr="00C700D3">
        <w:rPr>
          <w:bCs/>
          <w:sz w:val="28"/>
          <w:szCs w:val="28"/>
        </w:rPr>
        <w:t xml:space="preserve">      </w:t>
      </w:r>
      <w:r w:rsidR="00522808">
        <w:rPr>
          <w:bCs/>
          <w:sz w:val="28"/>
          <w:szCs w:val="28"/>
        </w:rPr>
        <w:t xml:space="preserve">                        </w:t>
      </w:r>
      <w:r w:rsidRPr="00C700D3">
        <w:rPr>
          <w:bCs/>
          <w:sz w:val="28"/>
          <w:szCs w:val="28"/>
        </w:rPr>
        <w:t>+420 974 536 208</w:t>
      </w:r>
      <w:r w:rsidRPr="00C700D3">
        <w:rPr>
          <w:sz w:val="28"/>
          <w:szCs w:val="28"/>
        </w:rPr>
        <w:br/>
      </w:r>
      <w:r w:rsidRPr="00C700D3">
        <w:rPr>
          <w:bCs/>
          <w:sz w:val="28"/>
          <w:szCs w:val="28"/>
        </w:rPr>
        <w:t xml:space="preserve">                       +420 725 083 407</w:t>
      </w:r>
      <w:r w:rsidRPr="00C700D3">
        <w:rPr>
          <w:sz w:val="28"/>
          <w:szCs w:val="28"/>
        </w:rPr>
        <w:br/>
        <w:t xml:space="preserve">                        </w:t>
      </w:r>
      <w:hyperlink r:id="rId10" w:tgtFrame="_blank" w:history="1">
        <w:r w:rsidRPr="00C700D3">
          <w:rPr>
            <w:rStyle w:val="Hypertextovodkaz"/>
            <w:color w:val="auto"/>
            <w:sz w:val="28"/>
            <w:szCs w:val="28"/>
          </w:rPr>
          <w:t>jaroslav.matousek5@pcr.cz</w:t>
        </w:r>
      </w:hyperlink>
      <w:r w:rsidRPr="00C700D3">
        <w:rPr>
          <w:sz w:val="28"/>
          <w:szCs w:val="28"/>
        </w:rPr>
        <w:t xml:space="preserve">  </w:t>
      </w:r>
      <w:r w:rsidR="00620604" w:rsidRPr="00C700D3">
        <w:rPr>
          <w:sz w:val="28"/>
          <w:szCs w:val="28"/>
        </w:rPr>
        <w:t>¨</w:t>
      </w:r>
    </w:p>
    <w:p w:rsidR="00522808" w:rsidRDefault="00620604" w:rsidP="00522808">
      <w:pPr>
        <w:pStyle w:val="-wm-msonormal"/>
        <w:numPr>
          <w:ilvl w:val="0"/>
          <w:numId w:val="11"/>
        </w:numPr>
        <w:shd w:val="clear" w:color="auto" w:fill="FFFFFF"/>
        <w:tabs>
          <w:tab w:val="left" w:pos="1080"/>
          <w:tab w:val="left" w:pos="1134"/>
        </w:tabs>
        <w:spacing w:before="0" w:beforeAutospacing="0" w:after="0" w:afterAutospacing="0"/>
        <w:ind w:left="1560" w:hanging="840"/>
        <w:rPr>
          <w:sz w:val="28"/>
          <w:szCs w:val="28"/>
        </w:rPr>
      </w:pPr>
      <w:r w:rsidRPr="00C700D3">
        <w:rPr>
          <w:bCs/>
          <w:sz w:val="28"/>
          <w:szCs w:val="28"/>
        </w:rPr>
        <w:t>MÚ Rychnov nad Kněžnou – OSPOD:</w:t>
      </w:r>
    </w:p>
    <w:p w:rsidR="00620604" w:rsidRPr="00F44A36" w:rsidRDefault="00620604" w:rsidP="00522808">
      <w:pPr>
        <w:pStyle w:val="-wm-msonormal"/>
        <w:shd w:val="clear" w:color="auto" w:fill="FFFFFF"/>
        <w:tabs>
          <w:tab w:val="left" w:pos="1080"/>
          <w:tab w:val="left" w:pos="1134"/>
        </w:tabs>
        <w:spacing w:before="0" w:beforeAutospacing="0" w:after="0" w:afterAutospacing="0"/>
        <w:ind w:left="1560"/>
        <w:rPr>
          <w:sz w:val="28"/>
          <w:szCs w:val="28"/>
        </w:rPr>
      </w:pPr>
      <w:r w:rsidRPr="00522808">
        <w:rPr>
          <w:bCs/>
          <w:color w:val="000000"/>
          <w:sz w:val="28"/>
          <w:szCs w:val="28"/>
          <w:u w:val="single"/>
        </w:rPr>
        <w:t>Mgr. Barbora Hostinská</w:t>
      </w:r>
      <w:r w:rsidRPr="00522808">
        <w:rPr>
          <w:bCs/>
          <w:color w:val="1A1A1A"/>
          <w:sz w:val="28"/>
          <w:szCs w:val="28"/>
          <w:u w:val="single"/>
        </w:rPr>
        <w:t> </w:t>
      </w:r>
      <w:r w:rsidRPr="00522808">
        <w:rPr>
          <w:color w:val="000000"/>
          <w:sz w:val="28"/>
          <w:szCs w:val="28"/>
        </w:rPr>
        <w:t>–</w:t>
      </w:r>
      <w:r w:rsidR="00522808">
        <w:rPr>
          <w:color w:val="000000"/>
          <w:sz w:val="28"/>
          <w:szCs w:val="28"/>
        </w:rPr>
        <w:t xml:space="preserve"> </w:t>
      </w:r>
      <w:r w:rsidR="00522808">
        <w:rPr>
          <w:bCs/>
          <w:color w:val="000000"/>
          <w:sz w:val="28"/>
          <w:szCs w:val="28"/>
        </w:rPr>
        <w:t>494509412, 778 974 983</w:t>
      </w:r>
      <w:r w:rsidR="00522808">
        <w:rPr>
          <w:bCs/>
          <w:color w:val="000000"/>
          <w:sz w:val="28"/>
          <w:szCs w:val="28"/>
        </w:rPr>
        <w:br/>
      </w:r>
      <w:r w:rsidRPr="00C700D3">
        <w:rPr>
          <w:color w:val="000000"/>
          <w:sz w:val="28"/>
          <w:szCs w:val="28"/>
        </w:rPr>
        <w:t>e-mail: </w:t>
      </w:r>
      <w:r w:rsidRPr="00C700D3">
        <w:rPr>
          <w:color w:val="1A1A1A"/>
          <w:sz w:val="28"/>
          <w:szCs w:val="28"/>
        </w:rPr>
        <w:t> </w:t>
      </w:r>
      <w:hyperlink r:id="rId11" w:history="1">
        <w:r w:rsidR="00F44A36" w:rsidRPr="00F44A36">
          <w:rPr>
            <w:rStyle w:val="Hypertextovodkaz"/>
            <w:color w:val="auto"/>
            <w:sz w:val="28"/>
            <w:szCs w:val="28"/>
          </w:rPr>
          <w:t>Barbora.Hostinska@rychnov-  city.cz</w:t>
        </w:r>
      </w:hyperlink>
    </w:p>
    <w:p w:rsidR="00C700D3" w:rsidRPr="00C700D3" w:rsidRDefault="00C700D3" w:rsidP="00522808">
      <w:pPr>
        <w:pStyle w:val="Odstavecseseznamem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25" w:lineRule="atLeast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C700D3">
        <w:rPr>
          <w:rFonts w:ascii="Times New Roman" w:eastAsia="Times New Roman" w:hAnsi="Times New Roman" w:cs="Times New Roman"/>
          <w:color w:val="1A1A1A"/>
          <w:sz w:val="14"/>
          <w:szCs w:val="14"/>
        </w:rPr>
        <w:t> </w:t>
      </w:r>
      <w:r w:rsidRPr="00C700D3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>Mgr. Alena Kloučková</w:t>
      </w:r>
      <w:r w:rsidRPr="00C700D3">
        <w:rPr>
          <w:rFonts w:ascii="Arial" w:eastAsia="Times New Roman" w:hAnsi="Arial" w:cs="Arial"/>
          <w:bCs/>
          <w:color w:val="1A1A1A"/>
          <w:sz w:val="24"/>
          <w:szCs w:val="24"/>
          <w:u w:val="single"/>
        </w:rPr>
        <w:t> </w:t>
      </w:r>
      <w:r w:rsidRPr="00C700D3">
        <w:rPr>
          <w:rFonts w:ascii="Arial" w:eastAsia="Times New Roman" w:hAnsi="Arial" w:cs="Arial"/>
          <w:color w:val="000000"/>
          <w:sz w:val="24"/>
          <w:szCs w:val="24"/>
        </w:rPr>
        <w:t>  kurátor pro děti a mládež</w:t>
      </w:r>
      <w:r w:rsidRPr="00C700D3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</w:p>
    <w:p w:rsidR="00C700D3" w:rsidRPr="00C700D3" w:rsidRDefault="00522808" w:rsidP="00522808">
      <w:pPr>
        <w:pStyle w:val="Odstavecseseznamem"/>
        <w:shd w:val="clear" w:color="auto" w:fill="FFFFFF"/>
        <w:spacing w:after="0" w:line="225" w:lineRule="atLeast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C700D3" w:rsidRPr="00C700D3">
        <w:rPr>
          <w:rFonts w:ascii="Arial" w:eastAsia="Times New Roman" w:hAnsi="Arial" w:cs="Arial"/>
          <w:bCs/>
          <w:color w:val="000000"/>
          <w:sz w:val="24"/>
          <w:szCs w:val="24"/>
        </w:rPr>
        <w:t>tel.: 494 509 403, 775 475 169 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C700D3" w:rsidRPr="00C700D3">
        <w:rPr>
          <w:rFonts w:ascii="Arial" w:eastAsia="Times New Roman" w:hAnsi="Arial" w:cs="Arial"/>
          <w:color w:val="000000"/>
          <w:sz w:val="24"/>
          <w:szCs w:val="24"/>
        </w:rPr>
        <w:t>e-mail: </w:t>
      </w:r>
      <w:r w:rsidR="00C700D3" w:rsidRPr="00C700D3">
        <w:rPr>
          <w:rFonts w:ascii="Arial" w:eastAsia="Times New Roman" w:hAnsi="Arial" w:cs="Arial"/>
          <w:color w:val="1A1A1A"/>
          <w:sz w:val="24"/>
          <w:szCs w:val="24"/>
        </w:rPr>
        <w:t> </w:t>
      </w:r>
      <w:hyperlink r:id="rId12" w:history="1">
        <w:r w:rsidR="00C700D3" w:rsidRPr="00C700D3">
          <w:rPr>
            <w:rFonts w:ascii="Arial" w:eastAsia="Times New Roman" w:hAnsi="Arial" w:cs="Arial"/>
            <w:color w:val="1A1A1A"/>
            <w:sz w:val="24"/>
            <w:szCs w:val="24"/>
            <w:u w:val="single"/>
          </w:rPr>
          <w:t>Alena.Klouckova@rychnov-city.cz</w:t>
        </w:r>
      </w:hyperlink>
    </w:p>
    <w:p w:rsidR="002B0BDA" w:rsidRPr="00C700D3" w:rsidRDefault="00785135">
      <w:pPr>
        <w:numPr>
          <w:ilvl w:val="0"/>
          <w:numId w:val="1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0D3">
        <w:rPr>
          <w:rFonts w:ascii="Times New Roman" w:eastAsia="Times New Roman" w:hAnsi="Times New Roman" w:cs="Times New Roman"/>
          <w:sz w:val="28"/>
          <w:szCs w:val="28"/>
        </w:rPr>
        <w:t>Linka bezpečí 800 155 555</w:t>
      </w:r>
    </w:p>
    <w:p w:rsidR="00620604" w:rsidRPr="008931F5" w:rsidRDefault="00620604" w:rsidP="008931F5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06B9" w:rsidRDefault="003B06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u w:val="single"/>
        </w:rPr>
      </w:pPr>
    </w:p>
    <w:p w:rsidR="002B0BDA" w:rsidRDefault="00785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u w:val="single"/>
        </w:rPr>
        <w:t>3. Závěr</w:t>
      </w:r>
    </w:p>
    <w:p w:rsidR="002B0BDA" w:rsidRDefault="002B0BD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2B0BD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7851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Tento preventivní program je základem pro naši práci ve škole v oblasti rizikového chování v tomto školním roce. Vychází ze současných problémů, které se ve škole vyskytují. Velkým problémem jsou vzájemné vztahy mezi žáky především na 2. stupni, ničení školního i svého majetku, kouření a lhaní i u žáků 1. stupně.   Za velmi závažné považujeme nárůst agresivity a projevů vandalismu mezi dětmi. Naše škola se rovněž zaměřuje na spolupráci starších žáků s mladšími například při  sportovních akcích. Naším cílem je také kladení důrazu na nutnost spolupráce rodičů se školou a to hlavně u sociálně slabých rodin.</w:t>
      </w:r>
    </w:p>
    <w:p w:rsidR="003B06B9" w:rsidRDefault="003B06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:rsidR="003B06B9" w:rsidRDefault="003B06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:rsidR="002B0BDA" w:rsidRDefault="007851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Velkou výhodu spatřuji ve vstřícnosti mezi vedením školy a ostatními učiteli a učiteli navzájem, v ochotě všech pedagogických pracovníků podílet se na řešení rizikového chování.</w:t>
      </w:r>
      <w:bookmarkStart w:id="0" w:name="_GoBack"/>
      <w:bookmarkEnd w:id="0"/>
    </w:p>
    <w:sectPr w:rsidR="002B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234"/>
    <w:multiLevelType w:val="multilevel"/>
    <w:tmpl w:val="D9DEB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3422"/>
    <w:multiLevelType w:val="multilevel"/>
    <w:tmpl w:val="65D61E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4304F5"/>
    <w:multiLevelType w:val="multilevel"/>
    <w:tmpl w:val="B0AE7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9943AC"/>
    <w:multiLevelType w:val="multilevel"/>
    <w:tmpl w:val="A934D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8F282B"/>
    <w:multiLevelType w:val="multilevel"/>
    <w:tmpl w:val="67CC69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8B5BE6"/>
    <w:multiLevelType w:val="multilevel"/>
    <w:tmpl w:val="935828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676961"/>
    <w:multiLevelType w:val="multilevel"/>
    <w:tmpl w:val="0CC094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374CD3"/>
    <w:multiLevelType w:val="multilevel"/>
    <w:tmpl w:val="F61C4F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506452"/>
    <w:multiLevelType w:val="multilevel"/>
    <w:tmpl w:val="E8B89E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E829E1"/>
    <w:multiLevelType w:val="multilevel"/>
    <w:tmpl w:val="9EA6B6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FD3F91"/>
    <w:multiLevelType w:val="multilevel"/>
    <w:tmpl w:val="ABDA5B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891F90"/>
    <w:multiLevelType w:val="multilevel"/>
    <w:tmpl w:val="FFD412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DA"/>
    <w:rsid w:val="00087900"/>
    <w:rsid w:val="000B5A2C"/>
    <w:rsid w:val="00116EDE"/>
    <w:rsid w:val="001C0C09"/>
    <w:rsid w:val="001D6B68"/>
    <w:rsid w:val="002B0BDA"/>
    <w:rsid w:val="003A43DE"/>
    <w:rsid w:val="003B06B9"/>
    <w:rsid w:val="00522808"/>
    <w:rsid w:val="0054448C"/>
    <w:rsid w:val="0058229C"/>
    <w:rsid w:val="00594933"/>
    <w:rsid w:val="005E785E"/>
    <w:rsid w:val="00620604"/>
    <w:rsid w:val="006E2C44"/>
    <w:rsid w:val="0078288C"/>
    <w:rsid w:val="00785135"/>
    <w:rsid w:val="00813E9F"/>
    <w:rsid w:val="00867733"/>
    <w:rsid w:val="008931F5"/>
    <w:rsid w:val="00931F2E"/>
    <w:rsid w:val="009717C8"/>
    <w:rsid w:val="009C0D7F"/>
    <w:rsid w:val="00A55373"/>
    <w:rsid w:val="00AC6071"/>
    <w:rsid w:val="00B81FF2"/>
    <w:rsid w:val="00BF07DE"/>
    <w:rsid w:val="00C45704"/>
    <w:rsid w:val="00C64940"/>
    <w:rsid w:val="00C700D3"/>
    <w:rsid w:val="00D10107"/>
    <w:rsid w:val="00D575D2"/>
    <w:rsid w:val="00F44A36"/>
    <w:rsid w:val="00FE3557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10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E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355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101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D10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10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E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355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D101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D10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229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74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084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7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seznam.cz/?q=Komunitn%C3%AD+centrum+Z%C3%A1m%C4%9Bl+a+Zahrada+Dobromysl+-+Z%C3%A1m%C4%9Bl+51&amp;utm_content=addr&amp;utm_term=Z%C3%A1m%C4%9Bl%2051&amp;utm_medium=hint&amp;utm_source=search.seznam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mailto:Alena.Klouckova@rychnov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arbora.Hostinska@rychnov-%20%20cit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roslav.matousek5@pcr.cz" TargetMode="External"/><Relationship Id="rId4" Type="http://schemas.openxmlformats.org/officeDocument/2006/relationships/settings" Target="settings.xml"/><Relationship Id="rId9" Type="http://schemas.openxmlformats.org/officeDocument/2006/relationships/hyperlink" Target="tel:+4207774809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2599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sborovna2P</dc:creator>
  <cp:lastModifiedBy>Jan Roleček</cp:lastModifiedBy>
  <cp:revision>2</cp:revision>
  <cp:lastPrinted>2019-10-03T09:33:00Z</cp:lastPrinted>
  <dcterms:created xsi:type="dcterms:W3CDTF">2025-09-22T14:21:00Z</dcterms:created>
  <dcterms:modified xsi:type="dcterms:W3CDTF">2025-09-22T14:21:00Z</dcterms:modified>
</cp:coreProperties>
</file>